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C63" w:rsidRDefault="00B0100C">
      <w:r>
        <w:rPr>
          <w:rFonts w:ascii="Calibri" w:hAnsi="Calibri"/>
          <w:noProof/>
          <w:color w:val="000000"/>
          <w:lang w:val="hr-HR" w:eastAsia="hr-HR"/>
        </w:rPr>
        <w:drawing>
          <wp:inline distT="0" distB="0" distL="0" distR="0">
            <wp:extent cx="5760720" cy="895054"/>
            <wp:effectExtent l="0" t="0" r="0" b="635"/>
            <wp:docPr id="1" name="Picture 1" descr="20 godina neMIRa _memo_p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 godina neMIRa _memo_pu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00C" w:rsidRDefault="00B0100C"/>
    <w:p w:rsidR="00B0100C" w:rsidRPr="00B0100C" w:rsidRDefault="00B0100C" w:rsidP="00B01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444444"/>
          <w:sz w:val="32"/>
          <w:szCs w:val="32"/>
          <w:lang w:val="hr-HR" w:eastAsia="hr-HR"/>
        </w:rPr>
        <w:t>Program treninga Budi promjena!</w:t>
      </w:r>
    </w:p>
    <w:p w:rsidR="00B0100C" w:rsidRPr="00B0100C" w:rsidRDefault="00B0100C" w:rsidP="00B0100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P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  <w:t>Dva modula:</w:t>
      </w:r>
    </w:p>
    <w:p w:rsidR="00B0100C" w:rsidRPr="00B0100C" w:rsidRDefault="00B0100C" w:rsidP="00B01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Pr="00B0100C" w:rsidRDefault="00B0100C" w:rsidP="00B0100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  <w:t xml:space="preserve">Identitet i </w:t>
      </w:r>
      <w:proofErr w:type="spellStart"/>
      <w:r w:rsidRPr="00B010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  <w:t>interkulturalni</w:t>
      </w:r>
      <w:proofErr w:type="spellEnd"/>
      <w:r w:rsidRPr="00B010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  <w:t xml:space="preserve"> dijalog (28.4.2018.)</w:t>
      </w:r>
    </w:p>
    <w:p w:rsidR="00B0100C" w:rsidRPr="00B0100C" w:rsidRDefault="00B0100C" w:rsidP="00B0100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Upoznavanje s projektom i idejom treninga</w:t>
      </w:r>
    </w:p>
    <w:p w:rsidR="00B0100C" w:rsidRPr="00B0100C" w:rsidRDefault="00B0100C" w:rsidP="00B0100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Identitet</w:t>
      </w:r>
    </w:p>
    <w:p w:rsidR="00B0100C" w:rsidRPr="00B0100C" w:rsidRDefault="00B0100C" w:rsidP="00B0100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Dijalog i mogućnost učenja i dijeljenja kroz dijalog</w:t>
      </w:r>
    </w:p>
    <w:p w:rsidR="00B0100C" w:rsidRPr="00B0100C" w:rsidRDefault="00B0100C" w:rsidP="00B01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P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  <w:t xml:space="preserve">    2. </w:t>
      </w:r>
      <w:r w:rsidRPr="00B010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hr-HR" w:eastAsia="hr-HR"/>
        </w:rPr>
        <w:t>Lokalne i globalne zajednice i planiranje društvenih akcija (29.4.2018.)</w:t>
      </w:r>
    </w:p>
    <w:p w:rsidR="00B0100C" w:rsidRPr="00B0100C" w:rsidRDefault="00B0100C" w:rsidP="00B0100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Razumijevanje koncepta lokalne zajednice</w:t>
      </w:r>
    </w:p>
    <w:p w:rsidR="00B0100C" w:rsidRPr="00B0100C" w:rsidRDefault="00B0100C" w:rsidP="00B0100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Povezanost lokalne i globalne zajednice</w:t>
      </w:r>
    </w:p>
    <w:p w:rsidR="00B0100C" w:rsidRPr="00B0100C" w:rsidRDefault="00B0100C" w:rsidP="00B0100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Identificiranje ključnih dionika u vlastitim lokalnim zajednicama</w:t>
      </w:r>
    </w:p>
    <w:p w:rsidR="00B0100C" w:rsidRPr="00B0100C" w:rsidRDefault="00B0100C" w:rsidP="00B0100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Noto Sans Symbols" w:eastAsia="Times New Roman" w:hAnsi="Noto Sans Symbols" w:cs="Times New Roman"/>
          <w:color w:val="444444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4"/>
          <w:szCs w:val="24"/>
          <w:lang w:val="hr-HR" w:eastAsia="hr-HR"/>
        </w:rPr>
        <w:t>Planiranje budućih društvenih akcija i njihovog provođenja</w:t>
      </w:r>
    </w:p>
    <w:p w:rsidR="00B0100C" w:rsidRPr="00B0100C" w:rsidRDefault="00B0100C" w:rsidP="00B0100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:rsidR="00B0100C" w:rsidRP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  <w:t>Kako se prijaviti?</w:t>
      </w:r>
    </w:p>
    <w:p w:rsidR="00B0100C" w:rsidRPr="00B0100C" w:rsidRDefault="00B0100C" w:rsidP="00B01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</w:pPr>
      <w:r w:rsidRPr="00B0100C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  <w:t xml:space="preserve">Prijaviti se možete ispunjavanjem prijavnice (u privitku na kraju ovog poziva) i slanjem na mail </w:t>
      </w:r>
      <w:hyperlink r:id="rId6" w:history="1">
        <w:r w:rsidRPr="00B0100C">
          <w:rPr>
            <w:rFonts w:ascii="Times New Roman" w:eastAsia="Times New Roman" w:hAnsi="Times New Roman" w:cs="Times New Roman"/>
            <w:b/>
            <w:bCs/>
            <w:color w:val="1155CC"/>
            <w:sz w:val="23"/>
            <w:szCs w:val="23"/>
            <w:u w:val="single"/>
            <w:lang w:val="hr-HR" w:eastAsia="hr-HR"/>
          </w:rPr>
          <w:t>prijave@cms.hr</w:t>
        </w:r>
      </w:hyperlink>
      <w:r w:rsidRPr="00B0100C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  <w:t xml:space="preserve"> do 20. travnja 2018.</w:t>
      </w:r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S obzirom da je broj sudionik</w:t>
      </w:r>
      <w:r w:rsidR="00987342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a ograničen, na temelju </w:t>
      </w:r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gore navedenih kriterija te motivacije pojedinaca, provest će se selekcija o čijim rezultatima će svi prijavljeni biti obaviješteni do</w:t>
      </w:r>
      <w:r w:rsidRPr="00B0100C"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  <w:t xml:space="preserve"> 22. travnja 2018.</w:t>
      </w: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3"/>
          <w:szCs w:val="23"/>
          <w:lang w:val="hr-HR" w:eastAsia="hr-HR"/>
        </w:rPr>
      </w:pP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B0100C" w:rsidRPr="00B0100C" w:rsidRDefault="00B0100C" w:rsidP="00B01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C37B7F" w:rsidRDefault="00B0100C" w:rsidP="00B0100C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</w:pPr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Aktivnost je dio projekta “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Empowering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communities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in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Europe (ECE)” koji je financiran sredstvima Europske komisije. Cilj projekta jest rad prevladavanju stereotipa i izgradnji pozitivne slike o migrantima i izbjeglicama. Vodeći partner projekta je British 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Council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. Više o programu 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Active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</w:t>
      </w:r>
      <w:proofErr w:type="spellStart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Citizens</w:t>
      </w:r>
      <w:proofErr w:type="spellEnd"/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 xml:space="preserve"> pročitajte </w:t>
      </w:r>
      <w:hyperlink r:id="rId7" w:history="1">
        <w:r w:rsidRPr="00B0100C">
          <w:rPr>
            <w:rFonts w:ascii="Times New Roman" w:eastAsia="Times New Roman" w:hAnsi="Times New Roman" w:cs="Times New Roman"/>
            <w:b/>
            <w:bCs/>
            <w:color w:val="1155CC"/>
            <w:u w:val="single"/>
            <w:lang w:val="hr-HR" w:eastAsia="hr-HR"/>
          </w:rPr>
          <w:t>ovdje</w:t>
        </w:r>
      </w:hyperlink>
      <w:r w:rsidRPr="00B0100C"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  <w:t>.</w:t>
      </w:r>
    </w:p>
    <w:p w:rsidR="00C37B7F" w:rsidRPr="00C37B7F" w:rsidRDefault="00C37B7F" w:rsidP="00B0100C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444444"/>
          <w:sz w:val="23"/>
          <w:szCs w:val="23"/>
          <w:lang w:val="hr-HR" w:eastAsia="hr-HR"/>
        </w:rPr>
      </w:pPr>
      <w:bookmarkStart w:id="0" w:name="_GoBack"/>
      <w:bookmarkEnd w:id="0"/>
    </w:p>
    <w:p w:rsidR="00B0100C" w:rsidRDefault="00B0100C">
      <w:r>
        <w:rPr>
          <w:rFonts w:ascii="Calibri" w:hAnsi="Calibri"/>
          <w:noProof/>
          <w:color w:val="000000"/>
          <w:lang w:val="hr-HR" w:eastAsia="hr-HR"/>
        </w:rPr>
        <w:drawing>
          <wp:inline distT="0" distB="0" distL="0" distR="0">
            <wp:extent cx="5760720" cy="895054"/>
            <wp:effectExtent l="0" t="0" r="0" b="635"/>
            <wp:docPr id="2" name="Picture 2" descr="20 godina neMIRa _memo_p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 godina neMIRa _memo_pu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12B90"/>
    <w:multiLevelType w:val="multilevel"/>
    <w:tmpl w:val="E54E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35180"/>
    <w:multiLevelType w:val="multilevel"/>
    <w:tmpl w:val="E5581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8E43D4"/>
    <w:multiLevelType w:val="multilevel"/>
    <w:tmpl w:val="AFA0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68D"/>
    <w:rsid w:val="00156993"/>
    <w:rsid w:val="001E600F"/>
    <w:rsid w:val="00264C33"/>
    <w:rsid w:val="0077168D"/>
    <w:rsid w:val="007B66F1"/>
    <w:rsid w:val="00987342"/>
    <w:rsid w:val="00B0100C"/>
    <w:rsid w:val="00C3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EE6A0-251D-40EE-A580-D588F00D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1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B01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ritishcouncil.org/active-citize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jave@cms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1087</Characters>
  <Application>Microsoft Office Word</Application>
  <DocSecurity>0</DocSecurity>
  <Lines>9</Lines>
  <Paragraphs>2</Paragraphs>
  <ScaleCrop>false</ScaleCrop>
  <Company>MVEP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Kocijan</dc:creator>
  <cp:keywords/>
  <dc:description/>
  <cp:lastModifiedBy>Dijana Kocijan</cp:lastModifiedBy>
  <cp:revision>5</cp:revision>
  <dcterms:created xsi:type="dcterms:W3CDTF">2018-04-06T08:43:00Z</dcterms:created>
  <dcterms:modified xsi:type="dcterms:W3CDTF">2018-04-06T09:01:00Z</dcterms:modified>
</cp:coreProperties>
</file>