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8390" w14:textId="77777777" w:rsidR="007E146C" w:rsidRPr="00016623" w:rsidRDefault="00E10EC0" w:rsidP="00EB4B6E">
      <w:pPr>
        <w:pStyle w:val="CMSParagraf"/>
        <w:ind w:left="-426"/>
        <w:rPr>
          <w:lang w:val="hr-HR"/>
        </w:rPr>
      </w:pPr>
      <w:r w:rsidRPr="00016623">
        <w:rPr>
          <w:lang w:val="hr-HR"/>
        </w:rPr>
        <w:tab/>
      </w:r>
    </w:p>
    <w:p w14:paraId="69DF1CFA" w14:textId="56F3F6AE" w:rsidR="00D52681" w:rsidRPr="00016623" w:rsidRDefault="00D52681" w:rsidP="00EB4B6E">
      <w:pPr>
        <w:pStyle w:val="CMSParagraf"/>
        <w:ind w:left="-426"/>
        <w:jc w:val="right"/>
        <w:rPr>
          <w:lang w:val="hr-HR"/>
        </w:rPr>
      </w:pPr>
      <w:r w:rsidRPr="00016623">
        <w:rPr>
          <w:lang w:val="hr-HR"/>
        </w:rPr>
        <w:t xml:space="preserve">Zagreb, </w:t>
      </w:r>
      <w:r w:rsidR="00256968">
        <w:rPr>
          <w:lang w:val="hr-HR"/>
        </w:rPr>
        <w:t>20</w:t>
      </w:r>
      <w:r w:rsidRPr="00016623">
        <w:rPr>
          <w:lang w:val="hr-HR"/>
        </w:rPr>
        <w:t xml:space="preserve">. </w:t>
      </w:r>
      <w:r w:rsidR="00016623" w:rsidRPr="00016623">
        <w:rPr>
          <w:lang w:val="hr-HR"/>
        </w:rPr>
        <w:t>prosinca</w:t>
      </w:r>
      <w:r w:rsidRPr="00016623">
        <w:rPr>
          <w:lang w:val="hr-HR"/>
        </w:rPr>
        <w:t xml:space="preserve"> 20</w:t>
      </w:r>
      <w:r w:rsidR="00DC72A6" w:rsidRPr="00016623">
        <w:rPr>
          <w:lang w:val="hr-HR"/>
        </w:rPr>
        <w:t>2</w:t>
      </w:r>
      <w:r w:rsidR="00016623" w:rsidRPr="00016623">
        <w:rPr>
          <w:lang w:val="hr-HR"/>
        </w:rPr>
        <w:t>3</w:t>
      </w:r>
      <w:r w:rsidRPr="00016623">
        <w:rPr>
          <w:lang w:val="hr-HR"/>
        </w:rPr>
        <w:t>.</w:t>
      </w:r>
    </w:p>
    <w:p w14:paraId="2F6791B7" w14:textId="77777777" w:rsidR="00436B48" w:rsidRPr="00016623" w:rsidRDefault="00436B48" w:rsidP="00EB4B6E">
      <w:pPr>
        <w:pStyle w:val="CMSParagraf"/>
        <w:ind w:left="-426"/>
        <w:rPr>
          <w:b/>
          <w:bCs/>
          <w:sz w:val="24"/>
          <w:szCs w:val="24"/>
          <w:lang w:val="hr-HR"/>
        </w:rPr>
      </w:pPr>
    </w:p>
    <w:p w14:paraId="4F7F6DD7" w14:textId="12D14940" w:rsidR="00D52681" w:rsidRPr="00016623" w:rsidRDefault="0075291C" w:rsidP="00016623">
      <w:pPr>
        <w:pStyle w:val="CMSNaslov"/>
        <w:ind w:left="-426"/>
        <w:rPr>
          <w:sz w:val="24"/>
          <w:szCs w:val="24"/>
          <w:lang w:val="hr-HR"/>
        </w:rPr>
      </w:pPr>
      <w:r>
        <w:rPr>
          <w:sz w:val="24"/>
          <w:szCs w:val="24"/>
          <w:lang w:val="hr-HR"/>
        </w:rPr>
        <w:t>Priopćenje</w:t>
      </w:r>
      <w:r w:rsidR="00016623" w:rsidRPr="00016623">
        <w:rPr>
          <w:sz w:val="24"/>
          <w:szCs w:val="24"/>
          <w:lang w:val="hr-HR"/>
        </w:rPr>
        <w:t xml:space="preserve"> za medije: </w:t>
      </w:r>
      <w:r w:rsidR="00016623" w:rsidRPr="00016623">
        <w:rPr>
          <w:rFonts w:eastAsia="Times New Roman" w:cs="Calibri"/>
          <w:color w:val="000000"/>
          <w:sz w:val="24"/>
          <w:szCs w:val="24"/>
          <w:lang w:val="hr-HR" w:eastAsia="hr-HR"/>
        </w:rPr>
        <w:t>Zakon o socijalnoj skrbi grubo krši Ustav RH i međunarodne ugovore</w:t>
      </w:r>
    </w:p>
    <w:p w14:paraId="66A5BBE0" w14:textId="77777777" w:rsidR="003A524C" w:rsidRPr="00016623" w:rsidRDefault="003A524C" w:rsidP="00EB4B6E">
      <w:pPr>
        <w:tabs>
          <w:tab w:val="left" w:pos="2505"/>
        </w:tabs>
        <w:spacing w:after="0" w:line="300" w:lineRule="auto"/>
        <w:ind w:left="-426" w:right="426"/>
        <w:rPr>
          <w:rFonts w:cs="Arial"/>
          <w:lang w:val="hr-HR"/>
        </w:rPr>
      </w:pPr>
    </w:p>
    <w:p w14:paraId="605215BB" w14:textId="77777777" w:rsid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color w:val="000000"/>
          <w:sz w:val="20"/>
          <w:szCs w:val="20"/>
          <w:lang w:val="hr-HR"/>
        </w:rPr>
        <w:t>Pripadnike jedne od najugroženijih skupina našeg društva, korisnike i korisnice zajamčene minimalne naknade (ZMN), država tjera na prisilan rad – istaknuli su na Međunarodni dan ljudske solidarnosti iz Centra za nenasilje, mir i ljudska prava – Osijek (CZMOS) i Centra za mirovne studije (CMS).</w:t>
      </w:r>
    </w:p>
    <w:p w14:paraId="022CDBF8" w14:textId="77777777" w:rsidR="0075291C" w:rsidRP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p>
    <w:p w14:paraId="48189215" w14:textId="633F2022" w:rsid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color w:val="000000"/>
          <w:sz w:val="20"/>
          <w:szCs w:val="20"/>
          <w:lang w:val="hr-HR"/>
        </w:rPr>
        <w:t>Naime, korisnici zajamčene minimalne naknade su samci ili kućanstva koji nemaju dovoljno sredstava za podmirenje osnovnih životnih potreba, niti ta sredstva mogu osigurati prihodom ili prodajom svoje imovine. Iznos koji mjesečno dobivaju je 132,72 eura (1.000</w:t>
      </w:r>
      <w:r w:rsidR="00FF6974">
        <w:rPr>
          <w:rFonts w:ascii="Proxima Nova" w:hAnsi="Proxima Nova" w:cs="Minion Pro"/>
          <w:color w:val="000000"/>
          <w:sz w:val="20"/>
          <w:szCs w:val="20"/>
          <w:lang w:val="hr-HR"/>
        </w:rPr>
        <w:t xml:space="preserve"> </w:t>
      </w:r>
      <w:r w:rsidRPr="0075291C">
        <w:rPr>
          <w:rFonts w:ascii="Proxima Nova" w:hAnsi="Proxima Nova" w:cs="Minion Pro"/>
          <w:color w:val="000000"/>
          <w:sz w:val="20"/>
          <w:szCs w:val="20"/>
          <w:lang w:val="hr-HR"/>
        </w:rPr>
        <w:t>kuna</w:t>
      </w:r>
      <w:r w:rsidR="00FF6974">
        <w:rPr>
          <w:rFonts w:ascii="Proxima Nova" w:hAnsi="Proxima Nova" w:cs="Minion Pro"/>
          <w:color w:val="000000"/>
          <w:sz w:val="20"/>
          <w:szCs w:val="20"/>
          <w:lang w:val="hr-HR"/>
        </w:rPr>
        <w:t>)</w:t>
      </w:r>
      <w:r w:rsidRPr="0075291C">
        <w:rPr>
          <w:rFonts w:ascii="Proxima Nova" w:hAnsi="Proxima Nova" w:cs="Minion Pro"/>
          <w:color w:val="000000"/>
          <w:sz w:val="20"/>
          <w:szCs w:val="20"/>
          <w:lang w:val="hr-HR"/>
        </w:rPr>
        <w:t xml:space="preserve">, a od prvog će siječnja iznositi 150 eura – neupitno je da taj iznos nije dostatan za život. No, Zakon o socijalnoj skrbi (ZoSS) još uz to djelomično radno sposobnim i radno sposobnim korisnicima ZMN-a prijeti ukidanjem ZMN-a ako se ne odazovu na rad za opće dobro bez naknade – besplatni rad na kojem im nisu garantirana najosnovnija radnička prava. „Ljude koji su u situaciji da primaju 132,72 eura da bi mogli preživjeti tjera se da rade, ali ne kako bi dodatno zaradili, nego da im se i tih 132,72 eura ne bi ukinulo“, naglasila je </w:t>
      </w:r>
      <w:r w:rsidRPr="0075291C">
        <w:rPr>
          <w:rFonts w:ascii="Proxima Nova" w:hAnsi="Proxima Nova" w:cs="Minion Pro"/>
          <w:b/>
          <w:bCs/>
          <w:color w:val="000000"/>
          <w:sz w:val="20"/>
          <w:szCs w:val="20"/>
          <w:lang w:val="hr-HR"/>
        </w:rPr>
        <w:t>Tea Radović</w:t>
      </w:r>
      <w:r w:rsidRPr="0075291C">
        <w:rPr>
          <w:rFonts w:ascii="Proxima Nova" w:hAnsi="Proxima Nova" w:cs="Minion Pro"/>
          <w:color w:val="000000"/>
          <w:sz w:val="20"/>
          <w:szCs w:val="20"/>
          <w:lang w:val="hr-HR"/>
        </w:rPr>
        <w:t xml:space="preserve"> iz Centra za mirovne studije.</w:t>
      </w:r>
    </w:p>
    <w:p w14:paraId="1B9BBE36" w14:textId="77777777" w:rsidR="0075291C" w:rsidRP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p>
    <w:p w14:paraId="71A8FFB9" w14:textId="77777777" w:rsid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color w:val="000000"/>
          <w:sz w:val="20"/>
          <w:szCs w:val="20"/>
          <w:lang w:val="hr-HR"/>
        </w:rPr>
        <w:t xml:space="preserve">„Takvo uvjetovanje novčane socijalne pomoći u državi koja je ustavom definirana kao socijalna upitno je iz ustavne i ljudskopravaške perspektive“, istaknula je </w:t>
      </w:r>
      <w:r w:rsidRPr="0075291C">
        <w:rPr>
          <w:rFonts w:ascii="Proxima Nova" w:hAnsi="Proxima Nova" w:cs="Minion Pro"/>
          <w:b/>
          <w:bCs/>
          <w:color w:val="000000"/>
          <w:sz w:val="20"/>
          <w:szCs w:val="20"/>
          <w:lang w:val="hr-HR"/>
        </w:rPr>
        <w:t>Natalija Havelka</w:t>
      </w:r>
      <w:r w:rsidRPr="0075291C">
        <w:rPr>
          <w:rFonts w:ascii="Proxima Nova" w:hAnsi="Proxima Nova" w:cs="Minion Pro"/>
          <w:color w:val="000000"/>
          <w:sz w:val="20"/>
          <w:szCs w:val="20"/>
          <w:lang w:val="hr-HR"/>
        </w:rPr>
        <w:t xml:space="preserve"> iz Centra za mir, nenasilje i ljudska prava – Osijek. Stoga su ove dvije organizacije danas Ustavnom sudu predale zahtjev za ocjenu ustavnosti odredbi ZoSS-a koje se tiču mjere rada za opće dobro bez naknade. </w:t>
      </w:r>
    </w:p>
    <w:p w14:paraId="742959FF" w14:textId="77777777" w:rsidR="0075291C" w:rsidRP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p>
    <w:p w14:paraId="7B676313" w14:textId="77777777" w:rsid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color w:val="000000"/>
          <w:sz w:val="20"/>
          <w:szCs w:val="20"/>
          <w:lang w:val="hr-HR"/>
        </w:rPr>
        <w:t>„Provedba mjere rada za opće dobro bez naknade nije zaposlenje niti uključivanje u tržište rada, već prisilan rad koji korisnici moraju prihvatiti, inače im se u potpunosti ili djelomično ukida zajamčena minimalna naknada. Ovom mjerom ne potiče se njihovo uključivanje na tržište rada. Osoba koja je prisiljena raditi 4 sata dnevno cijeli mjesec, ne može istovremeno tražiti posao, slobodno birati svoje zaposlenje ili sudjelovati u programima prekvalifikacije“, naglasila je Havelka i dodala kako je prema trenutnim podacima Ministarstva rada, mirovinskog sustava, obitelji i socijalne politike tijekom 2023. doneseno 46 pravomoćnih rješenja o ukidanju ili umanjenju zajamčene minimalne naknade zbog neodazivanja na rad za opće dobro bez naknade. Ponovno pravo na ZMN stječu tek nakon šest mjeseci.</w:t>
      </w:r>
    </w:p>
    <w:p w14:paraId="3A113C2E" w14:textId="77777777" w:rsidR="0075291C" w:rsidRP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p>
    <w:p w14:paraId="4850CE4E" w14:textId="37685F04" w:rsid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color w:val="000000"/>
          <w:sz w:val="20"/>
          <w:szCs w:val="20"/>
          <w:lang w:val="hr-HR"/>
        </w:rPr>
        <w:t xml:space="preserve">Iako je mjera postojala i ranije, njeno provođenje u većoj je mjeri započelo donošenjem novog Zakona o socijalnoj skrbi </w:t>
      </w:r>
      <w:r w:rsidR="00FF2B8F">
        <w:rPr>
          <w:rFonts w:ascii="Proxima Nova" w:hAnsi="Proxima Nova" w:cs="Minion Pro"/>
          <w:color w:val="000000"/>
          <w:sz w:val="20"/>
          <w:szCs w:val="20"/>
          <w:lang w:val="hr-HR"/>
        </w:rPr>
        <w:t xml:space="preserve">koji je u primjeni od </w:t>
      </w:r>
      <w:r w:rsidRPr="0075291C">
        <w:rPr>
          <w:rFonts w:ascii="Proxima Nova" w:hAnsi="Proxima Nova" w:cs="Minion Pro"/>
          <w:color w:val="000000"/>
          <w:sz w:val="20"/>
          <w:szCs w:val="20"/>
          <w:lang w:val="hr-HR"/>
        </w:rPr>
        <w:t>siječnj</w:t>
      </w:r>
      <w:r w:rsidR="00FF2B8F">
        <w:rPr>
          <w:rFonts w:ascii="Proxima Nova" w:hAnsi="Proxima Nova" w:cs="Minion Pro"/>
          <w:color w:val="000000"/>
          <w:sz w:val="20"/>
          <w:szCs w:val="20"/>
          <w:lang w:val="hr-HR"/>
        </w:rPr>
        <w:t>a</w:t>
      </w:r>
      <w:r w:rsidRPr="0075291C">
        <w:rPr>
          <w:rFonts w:ascii="Proxima Nova" w:hAnsi="Proxima Nova" w:cs="Minion Pro"/>
          <w:color w:val="000000"/>
          <w:sz w:val="20"/>
          <w:szCs w:val="20"/>
          <w:lang w:val="hr-HR"/>
        </w:rPr>
        <w:t xml:space="preserve"> 202</w:t>
      </w:r>
      <w:r w:rsidR="00FF2B8F">
        <w:rPr>
          <w:rFonts w:ascii="Proxima Nova" w:hAnsi="Proxima Nova" w:cs="Minion Pro"/>
          <w:color w:val="000000"/>
          <w:sz w:val="20"/>
          <w:szCs w:val="20"/>
          <w:lang w:val="hr-HR"/>
        </w:rPr>
        <w:t>3</w:t>
      </w:r>
      <w:r w:rsidRPr="0075291C">
        <w:rPr>
          <w:rFonts w:ascii="Proxima Nova" w:hAnsi="Proxima Nova" w:cs="Minion Pro"/>
          <w:color w:val="000000"/>
          <w:sz w:val="20"/>
          <w:szCs w:val="20"/>
          <w:lang w:val="hr-HR"/>
        </w:rPr>
        <w:t xml:space="preserve">. jer je njime provođenje mjere stavljeno u obvezu jedinica lokalne i regionalne (područne) samouprave. Radović je istaknula kako CZMOS i CMS ne staju na predaji zahtjeva za ocjenu ustavnosti, već provode i projekt Impact4values: Rad za opće dobro bez naknade – Socijalna (NE)pravda?! kojem je cilj brisanje spornih odredbi iz ZoSS-a: „Smatramo da je sramotno da u 21. stoljeću jedna zemlja koja Ustavom garantira ljudska prava provodi prisilni rad“, napomenula je. U sklopu projekta istražuju kako i gdje se mjera provodi jer su imali jasne indicije, a one su se do sad već i potvrdile, da se mjera neujednačeno provodi u praksi i da jedinice lokalne i regionalne (područne) samouprave koje provode, kao i područni uredi Hrvatskog zavoda za socijalni rad koji odlučuju o ukidanju ili smanjenju ZMN-a, na različite načine interpretiraju ZoSS. Uz to, CZMOS i CMS pružaju podršku korisnicima koji su pozvani na rad za opće dobro bez naknade pružanjem besplatne pravne pomoći. </w:t>
      </w:r>
    </w:p>
    <w:p w14:paraId="724AEC6E" w14:textId="77777777" w:rsidR="0075291C" w:rsidRP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p>
    <w:p w14:paraId="5F0770A8" w14:textId="77777777" w:rsidR="0075291C" w:rsidRP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b/>
          <w:bCs/>
          <w:color w:val="000000"/>
          <w:sz w:val="20"/>
          <w:szCs w:val="20"/>
          <w:lang w:val="hr-HR"/>
        </w:rPr>
        <w:t>Sandra Kasunić</w:t>
      </w:r>
      <w:r w:rsidRPr="0075291C">
        <w:rPr>
          <w:rFonts w:ascii="Proxima Nova" w:hAnsi="Proxima Nova" w:cs="Minion Pro"/>
          <w:color w:val="000000"/>
          <w:sz w:val="20"/>
          <w:szCs w:val="20"/>
          <w:lang w:val="hr-HR"/>
        </w:rPr>
        <w:t xml:space="preserve"> iz CMS-a osvrnula se na položaj ekonomskih i socijalnih prava u Republici Hrvatskoj, istaknuvši da se ona i dalje tretiraju kao drugorazredna, iako su garantirana Ustavom. „Pravo na rad, pravo na adekvatne radne uvjete, pravo na socijalnu zaštitu i ostala ekonomska i socijalna prava istovjetna su građanskim i političkim pravima, dakle slobodi udruživanja, slobodi govora, pravu na život i ostalim pravima“, naglasila je. </w:t>
      </w:r>
    </w:p>
    <w:p w14:paraId="3B79D392" w14:textId="3F5D267B" w:rsid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color w:val="000000"/>
          <w:sz w:val="20"/>
          <w:szCs w:val="20"/>
          <w:lang w:val="hr-HR"/>
        </w:rPr>
        <w:lastRenderedPageBreak/>
        <w:t>Kasunić je dodala kako se Republika Hrvatska svojim Ustavom, ali i ratifikacijom međunarodnih dokumenata obvezala poštivati, štiti i ispunjavati ekonomska i socijalna prava te kako je ovaj problem primjer neodvojivosti ekonomskih i socijalnih prava od građanskih i političkih.</w:t>
      </w:r>
    </w:p>
    <w:p w14:paraId="0D6A9E9D" w14:textId="77777777" w:rsidR="0075291C" w:rsidRPr="0075291C" w:rsidRDefault="0075291C" w:rsidP="0075291C">
      <w:pPr>
        <w:tabs>
          <w:tab w:val="left" w:pos="2505"/>
        </w:tabs>
        <w:spacing w:after="0" w:line="288" w:lineRule="auto"/>
        <w:ind w:left="-426" w:right="-141"/>
        <w:rPr>
          <w:rFonts w:ascii="Proxima Nova" w:hAnsi="Proxima Nova" w:cs="Minion Pro"/>
          <w:color w:val="000000"/>
          <w:sz w:val="20"/>
          <w:szCs w:val="20"/>
          <w:lang w:val="hr-HR"/>
        </w:rPr>
      </w:pPr>
    </w:p>
    <w:p w14:paraId="5C9ED234" w14:textId="4BB64927" w:rsidR="00016623" w:rsidRDefault="0075291C" w:rsidP="0075291C">
      <w:pPr>
        <w:tabs>
          <w:tab w:val="left" w:pos="2505"/>
        </w:tabs>
        <w:spacing w:after="0" w:line="288" w:lineRule="auto"/>
        <w:ind w:left="-426" w:right="-141"/>
        <w:rPr>
          <w:rFonts w:ascii="Proxima Nova" w:hAnsi="Proxima Nova" w:cs="Minion Pro"/>
          <w:color w:val="000000"/>
          <w:sz w:val="20"/>
          <w:szCs w:val="20"/>
          <w:lang w:val="hr-HR"/>
        </w:rPr>
      </w:pPr>
      <w:r w:rsidRPr="0075291C">
        <w:rPr>
          <w:rFonts w:ascii="Proxima Nova" w:hAnsi="Proxima Nova" w:cs="Minion Pro"/>
          <w:color w:val="000000"/>
          <w:sz w:val="20"/>
          <w:szCs w:val="20"/>
          <w:lang w:val="hr-HR"/>
        </w:rPr>
        <w:t xml:space="preserve">Zahtjev za ocjenu ustavnosti podržala je i odvjetnica </w:t>
      </w:r>
      <w:r w:rsidRPr="0075291C">
        <w:rPr>
          <w:rFonts w:ascii="Proxima Nova" w:hAnsi="Proxima Nova" w:cs="Minion Pro"/>
          <w:b/>
          <w:bCs/>
          <w:color w:val="000000"/>
          <w:sz w:val="20"/>
          <w:szCs w:val="20"/>
          <w:lang w:val="hr-HR"/>
        </w:rPr>
        <w:t>Sanja Bezbradica Jelavić</w:t>
      </w:r>
      <w:r w:rsidRPr="0075291C">
        <w:rPr>
          <w:rFonts w:ascii="Proxima Nova" w:hAnsi="Proxima Nova" w:cs="Minion Pro"/>
          <w:color w:val="000000"/>
          <w:sz w:val="20"/>
          <w:szCs w:val="20"/>
          <w:lang w:val="hr-HR"/>
        </w:rPr>
        <w:t xml:space="preserve"> koja je istaknula kako je socijalna pravda jedna od temeljnih vrijednosti Republike Hrvatske - a nju su svi dužni poštivati i štititi. U tom je smislu ukazala na važnost organizacija civilnog društva kao branitelja ustavnih vrijednosti koje reagiraju u situacijama kad to zakonodavac propušta činiti. “Kada zakon o socijalnoj skrbi ima odredbu koja je protuustavna, time prekida sponu efikasne vladavine prava koja povezuje Ustav i svakog građanina Republike Hrvatske”, zaključila je.</w:t>
      </w:r>
    </w:p>
    <w:p w14:paraId="7C0BAF2F" w14:textId="77777777" w:rsidR="00256968" w:rsidRPr="00016623" w:rsidRDefault="00256968" w:rsidP="00016623">
      <w:pPr>
        <w:tabs>
          <w:tab w:val="left" w:pos="2505"/>
        </w:tabs>
        <w:spacing w:after="0" w:line="288" w:lineRule="auto"/>
        <w:ind w:left="-426" w:right="-141"/>
        <w:rPr>
          <w:rFonts w:ascii="Proxima Nova" w:hAnsi="Proxima Nova" w:cs="Minion Pro"/>
          <w:color w:val="000000"/>
          <w:sz w:val="20"/>
          <w:szCs w:val="20"/>
          <w:lang w:val="hr-HR"/>
        </w:rPr>
      </w:pPr>
    </w:p>
    <w:p w14:paraId="077D495F" w14:textId="5858099D" w:rsidR="00D52681" w:rsidRPr="00016623" w:rsidRDefault="00016623" w:rsidP="00016623">
      <w:pPr>
        <w:tabs>
          <w:tab w:val="left" w:pos="2505"/>
        </w:tabs>
        <w:spacing w:after="0" w:line="288" w:lineRule="auto"/>
        <w:ind w:left="-426" w:right="-141"/>
        <w:rPr>
          <w:rFonts w:cs="Arial"/>
          <w:lang w:val="hr-HR"/>
        </w:rPr>
      </w:pPr>
      <w:r w:rsidRPr="00016623">
        <w:rPr>
          <w:rFonts w:ascii="Proxima Nova" w:hAnsi="Proxima Nova" w:cs="Minion Pro"/>
          <w:color w:val="000000"/>
          <w:sz w:val="20"/>
          <w:szCs w:val="20"/>
          <w:lang w:val="hr-HR"/>
        </w:rPr>
        <w:t>Za medijske upite vezane uz konferenciju za medije slobodno kontaktirajte Karlu Kostadinovski na karla.kostadinovski@cms.hr ili 0912400185.</w:t>
      </w:r>
    </w:p>
    <w:sectPr w:rsidR="00D52681" w:rsidRPr="00016623" w:rsidSect="0062644A">
      <w:headerReference w:type="default" r:id="rId8"/>
      <w:footerReference w:type="default" r:id="rId9"/>
      <w:pgSz w:w="11906" w:h="16838"/>
      <w:pgMar w:top="1382" w:right="707" w:bottom="567" w:left="1134" w:header="0"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2F54F" w14:textId="77777777" w:rsidR="00D20255" w:rsidRDefault="00D20255" w:rsidP="006209CB">
      <w:pPr>
        <w:spacing w:after="0" w:line="240" w:lineRule="auto"/>
      </w:pPr>
      <w:r>
        <w:separator/>
      </w:r>
    </w:p>
  </w:endnote>
  <w:endnote w:type="continuationSeparator" w:id="0">
    <w:p w14:paraId="39573453" w14:textId="77777777" w:rsidR="00D20255" w:rsidRDefault="00D20255" w:rsidP="0062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Proxima Nova">
    <w:altName w:val="Tahoma"/>
    <w:panose1 w:val="00000000000000000000"/>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5CD7" w14:textId="77777777" w:rsidR="002A6B48" w:rsidRDefault="002A6B48">
    <w:pPr>
      <w:pStyle w:val="Footer"/>
      <w:jc w:val="center"/>
    </w:pPr>
  </w:p>
  <w:p w14:paraId="63B5704E" w14:textId="77777777" w:rsidR="002A6B48" w:rsidRDefault="002A6B48" w:rsidP="003A524C">
    <w:pPr>
      <w:pStyle w:val="Footer"/>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2EEEB" w14:textId="77777777" w:rsidR="00D20255" w:rsidRDefault="00D20255" w:rsidP="006209CB">
      <w:pPr>
        <w:spacing w:after="0" w:line="240" w:lineRule="auto"/>
      </w:pPr>
      <w:bookmarkStart w:id="0" w:name="_Hlk153525251"/>
      <w:bookmarkEnd w:id="0"/>
      <w:r>
        <w:separator/>
      </w:r>
    </w:p>
  </w:footnote>
  <w:footnote w:type="continuationSeparator" w:id="0">
    <w:p w14:paraId="1DD5C2A5" w14:textId="77777777" w:rsidR="00D20255" w:rsidRDefault="00D20255" w:rsidP="0062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1447" w14:textId="63B30A01" w:rsidR="00D86C1C" w:rsidRPr="0062644A" w:rsidRDefault="00016623" w:rsidP="0062644A">
    <w:pPr>
      <w:pStyle w:val="Header"/>
      <w:spacing w:line="276" w:lineRule="auto"/>
      <w:ind w:left="-1134"/>
      <w:rPr>
        <w:rFonts w:ascii="Proxima Nova" w:hAnsi="Proxima Nova"/>
        <w:sz w:val="20"/>
        <w:szCs w:val="20"/>
      </w:rPr>
    </w:pPr>
    <w:r>
      <w:rPr>
        <w:rFonts w:ascii="Proxima Nova" w:hAnsi="Proxima Nova"/>
        <w:noProof/>
        <w:sz w:val="20"/>
        <w:szCs w:val="20"/>
      </w:rPr>
      <w:drawing>
        <wp:inline distT="0" distB="0" distL="0" distR="0" wp14:anchorId="04EA875F" wp14:editId="3F844289">
          <wp:extent cx="2392680" cy="1209058"/>
          <wp:effectExtent l="0" t="0" r="7620" b="0"/>
          <wp:docPr id="17583351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335118" name="Picture 1758335118"/>
                  <pic:cNvPicPr/>
                </pic:nvPicPr>
                <pic:blipFill>
                  <a:blip r:embed="rId1">
                    <a:extLst>
                      <a:ext uri="{28A0092B-C50C-407E-A947-70E740481C1C}">
                        <a14:useLocalDpi xmlns:a14="http://schemas.microsoft.com/office/drawing/2010/main" val="0"/>
                      </a:ext>
                    </a:extLst>
                  </a:blip>
                  <a:stretch>
                    <a:fillRect/>
                  </a:stretch>
                </pic:blipFill>
                <pic:spPr>
                  <a:xfrm>
                    <a:off x="0" y="0"/>
                    <a:ext cx="2445608" cy="1235803"/>
                  </a:xfrm>
                  <a:prstGeom prst="rect">
                    <a:avLst/>
                  </a:prstGeom>
                </pic:spPr>
              </pic:pic>
            </a:graphicData>
          </a:graphic>
        </wp:inline>
      </w:drawing>
    </w:r>
    <w:r>
      <w:rPr>
        <w:rFonts w:ascii="Proxima Nova" w:hAnsi="Proxima Nova"/>
        <w:noProof/>
        <w:sz w:val="20"/>
        <w:szCs w:val="20"/>
      </w:rPr>
      <w:drawing>
        <wp:inline distT="0" distB="0" distL="0" distR="0" wp14:anchorId="6693BC80" wp14:editId="4FCF62C6">
          <wp:extent cx="1729740" cy="1449957"/>
          <wp:effectExtent l="0" t="0" r="0" b="0"/>
          <wp:docPr id="557423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423661" name="Picture 557423661"/>
                  <pic:cNvPicPr/>
                </pic:nvPicPr>
                <pic:blipFill>
                  <a:blip r:embed="rId2">
                    <a:extLst>
                      <a:ext uri="{28A0092B-C50C-407E-A947-70E740481C1C}">
                        <a14:useLocalDpi xmlns:a14="http://schemas.microsoft.com/office/drawing/2010/main" val="0"/>
                      </a:ext>
                    </a:extLst>
                  </a:blip>
                  <a:stretch>
                    <a:fillRect/>
                  </a:stretch>
                </pic:blipFill>
                <pic:spPr>
                  <a:xfrm>
                    <a:off x="0" y="0"/>
                    <a:ext cx="1749408" cy="1466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151"/>
    <w:multiLevelType w:val="hybridMultilevel"/>
    <w:tmpl w:val="BFC8FB12"/>
    <w:lvl w:ilvl="0" w:tplc="8034D016">
      <w:start w:val="1"/>
      <w:numFmt w:val="decimal"/>
      <w:lvlText w:val="%1."/>
      <w:lvlJc w:val="left"/>
      <w:pPr>
        <w:ind w:left="360" w:hanging="360"/>
      </w:pPr>
      <w:rPr>
        <w:rFonts w:ascii="Calibri" w:eastAsia="Calibri" w:hAnsi="Calibr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F1CB5"/>
    <w:multiLevelType w:val="hybridMultilevel"/>
    <w:tmpl w:val="442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3237"/>
    <w:multiLevelType w:val="hybridMultilevel"/>
    <w:tmpl w:val="57FE1D6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ED36774"/>
    <w:multiLevelType w:val="hybridMultilevel"/>
    <w:tmpl w:val="498020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5D2E20"/>
    <w:multiLevelType w:val="hybridMultilevel"/>
    <w:tmpl w:val="7F069F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D9107F"/>
    <w:multiLevelType w:val="hybridMultilevel"/>
    <w:tmpl w:val="F1C6CA14"/>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F42185"/>
    <w:multiLevelType w:val="hybridMultilevel"/>
    <w:tmpl w:val="45368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EA53B1"/>
    <w:multiLevelType w:val="hybridMultilevel"/>
    <w:tmpl w:val="496C2ED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15:restartNumberingAfterBreak="0">
    <w:nsid w:val="534556C0"/>
    <w:multiLevelType w:val="hybridMultilevel"/>
    <w:tmpl w:val="7FE6000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570A74E5"/>
    <w:multiLevelType w:val="hybridMultilevel"/>
    <w:tmpl w:val="7C0E947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5E05333F"/>
    <w:multiLevelType w:val="hybridMultilevel"/>
    <w:tmpl w:val="70EC6B30"/>
    <w:lvl w:ilvl="0" w:tplc="4C3628A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A80DF2"/>
    <w:multiLevelType w:val="hybridMultilevel"/>
    <w:tmpl w:val="75D2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ECB4A89"/>
    <w:multiLevelType w:val="hybridMultilevel"/>
    <w:tmpl w:val="3C9809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21683403">
    <w:abstractNumId w:val="4"/>
  </w:num>
  <w:num w:numId="2" w16cid:durableId="1353193114">
    <w:abstractNumId w:val="5"/>
  </w:num>
  <w:num w:numId="3" w16cid:durableId="511803356">
    <w:abstractNumId w:val="10"/>
  </w:num>
  <w:num w:numId="4" w16cid:durableId="2004158364">
    <w:abstractNumId w:val="12"/>
  </w:num>
  <w:num w:numId="5" w16cid:durableId="1699892532">
    <w:abstractNumId w:val="11"/>
  </w:num>
  <w:num w:numId="6" w16cid:durableId="931278905">
    <w:abstractNumId w:val="8"/>
  </w:num>
  <w:num w:numId="7" w16cid:durableId="306975518">
    <w:abstractNumId w:val="6"/>
  </w:num>
  <w:num w:numId="8" w16cid:durableId="1025670763">
    <w:abstractNumId w:val="7"/>
  </w:num>
  <w:num w:numId="9" w16cid:durableId="619991009">
    <w:abstractNumId w:val="2"/>
  </w:num>
  <w:num w:numId="10" w16cid:durableId="581254425">
    <w:abstractNumId w:val="9"/>
  </w:num>
  <w:num w:numId="11" w16cid:durableId="1995987103">
    <w:abstractNumId w:val="1"/>
  </w:num>
  <w:num w:numId="12" w16cid:durableId="772284174">
    <w:abstractNumId w:val="3"/>
  </w:num>
  <w:num w:numId="13" w16cid:durableId="40530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6E"/>
    <w:rsid w:val="00016250"/>
    <w:rsid w:val="00016623"/>
    <w:rsid w:val="00024BCF"/>
    <w:rsid w:val="000314CE"/>
    <w:rsid w:val="00032181"/>
    <w:rsid w:val="00035966"/>
    <w:rsid w:val="0004277D"/>
    <w:rsid w:val="000472AF"/>
    <w:rsid w:val="00066EFE"/>
    <w:rsid w:val="00087E8A"/>
    <w:rsid w:val="000E4C6B"/>
    <w:rsid w:val="000E50FE"/>
    <w:rsid w:val="000E6803"/>
    <w:rsid w:val="000F551A"/>
    <w:rsid w:val="001111B2"/>
    <w:rsid w:val="001215F3"/>
    <w:rsid w:val="0012423A"/>
    <w:rsid w:val="00132923"/>
    <w:rsid w:val="00164C16"/>
    <w:rsid w:val="001D4218"/>
    <w:rsid w:val="001D7A54"/>
    <w:rsid w:val="001E38FA"/>
    <w:rsid w:val="001E429B"/>
    <w:rsid w:val="0020448E"/>
    <w:rsid w:val="00222E1B"/>
    <w:rsid w:val="00224D69"/>
    <w:rsid w:val="00226551"/>
    <w:rsid w:val="00233A5B"/>
    <w:rsid w:val="00236FA9"/>
    <w:rsid w:val="00237933"/>
    <w:rsid w:val="00244406"/>
    <w:rsid w:val="00256968"/>
    <w:rsid w:val="00276EF6"/>
    <w:rsid w:val="00296D84"/>
    <w:rsid w:val="0029731C"/>
    <w:rsid w:val="002A67F6"/>
    <w:rsid w:val="002A6B48"/>
    <w:rsid w:val="002B2EAA"/>
    <w:rsid w:val="002C22BE"/>
    <w:rsid w:val="00303580"/>
    <w:rsid w:val="00307CD1"/>
    <w:rsid w:val="00353043"/>
    <w:rsid w:val="003773E3"/>
    <w:rsid w:val="00380BCE"/>
    <w:rsid w:val="00386668"/>
    <w:rsid w:val="00386DB8"/>
    <w:rsid w:val="003974EF"/>
    <w:rsid w:val="003A524C"/>
    <w:rsid w:val="003B6058"/>
    <w:rsid w:val="003D3405"/>
    <w:rsid w:val="003E2C9D"/>
    <w:rsid w:val="003E316B"/>
    <w:rsid w:val="003E6E6D"/>
    <w:rsid w:val="00413E27"/>
    <w:rsid w:val="00425520"/>
    <w:rsid w:val="00427D97"/>
    <w:rsid w:val="00436B48"/>
    <w:rsid w:val="004454D9"/>
    <w:rsid w:val="0045754D"/>
    <w:rsid w:val="00460DB5"/>
    <w:rsid w:val="00474D90"/>
    <w:rsid w:val="004A0D44"/>
    <w:rsid w:val="004C7482"/>
    <w:rsid w:val="004F5184"/>
    <w:rsid w:val="00501F14"/>
    <w:rsid w:val="00505CCB"/>
    <w:rsid w:val="005211EB"/>
    <w:rsid w:val="00547C81"/>
    <w:rsid w:val="00592344"/>
    <w:rsid w:val="005C502B"/>
    <w:rsid w:val="005D24F8"/>
    <w:rsid w:val="005E4ADD"/>
    <w:rsid w:val="006209CB"/>
    <w:rsid w:val="0062644A"/>
    <w:rsid w:val="00655EE3"/>
    <w:rsid w:val="00671222"/>
    <w:rsid w:val="00676FF7"/>
    <w:rsid w:val="00686B66"/>
    <w:rsid w:val="0069588D"/>
    <w:rsid w:val="006C201F"/>
    <w:rsid w:val="006C7967"/>
    <w:rsid w:val="006D21FE"/>
    <w:rsid w:val="006F6879"/>
    <w:rsid w:val="00714F3E"/>
    <w:rsid w:val="0073114E"/>
    <w:rsid w:val="007502C4"/>
    <w:rsid w:val="0075291C"/>
    <w:rsid w:val="007558DE"/>
    <w:rsid w:val="00782EF2"/>
    <w:rsid w:val="007A43A9"/>
    <w:rsid w:val="007B6853"/>
    <w:rsid w:val="007D4FA0"/>
    <w:rsid w:val="007E146C"/>
    <w:rsid w:val="008013F1"/>
    <w:rsid w:val="00815C91"/>
    <w:rsid w:val="00856B27"/>
    <w:rsid w:val="00872EED"/>
    <w:rsid w:val="00876604"/>
    <w:rsid w:val="00897399"/>
    <w:rsid w:val="008B27C2"/>
    <w:rsid w:val="008B3AD3"/>
    <w:rsid w:val="008F6DEB"/>
    <w:rsid w:val="00916CBB"/>
    <w:rsid w:val="009222E0"/>
    <w:rsid w:val="0093277E"/>
    <w:rsid w:val="00944DEE"/>
    <w:rsid w:val="00967052"/>
    <w:rsid w:val="00985AB9"/>
    <w:rsid w:val="009A3E0C"/>
    <w:rsid w:val="009C7DF8"/>
    <w:rsid w:val="009D0C5A"/>
    <w:rsid w:val="009F2064"/>
    <w:rsid w:val="00A04252"/>
    <w:rsid w:val="00A14F90"/>
    <w:rsid w:val="00A36095"/>
    <w:rsid w:val="00A52AAB"/>
    <w:rsid w:val="00A67BC6"/>
    <w:rsid w:val="00A751A0"/>
    <w:rsid w:val="00AB5631"/>
    <w:rsid w:val="00AC26A5"/>
    <w:rsid w:val="00AC35E0"/>
    <w:rsid w:val="00AE79F8"/>
    <w:rsid w:val="00AF4064"/>
    <w:rsid w:val="00B16351"/>
    <w:rsid w:val="00B17D4F"/>
    <w:rsid w:val="00B74732"/>
    <w:rsid w:val="00B74FD7"/>
    <w:rsid w:val="00B93334"/>
    <w:rsid w:val="00B9736B"/>
    <w:rsid w:val="00BD4F7A"/>
    <w:rsid w:val="00BF0969"/>
    <w:rsid w:val="00C15BFF"/>
    <w:rsid w:val="00C2356F"/>
    <w:rsid w:val="00C355B4"/>
    <w:rsid w:val="00C42D9D"/>
    <w:rsid w:val="00C47769"/>
    <w:rsid w:val="00C578AD"/>
    <w:rsid w:val="00C73D2E"/>
    <w:rsid w:val="00C84A16"/>
    <w:rsid w:val="00C84A5A"/>
    <w:rsid w:val="00C9328D"/>
    <w:rsid w:val="00CA1366"/>
    <w:rsid w:val="00CC6908"/>
    <w:rsid w:val="00CE0A3E"/>
    <w:rsid w:val="00CF04F7"/>
    <w:rsid w:val="00D02861"/>
    <w:rsid w:val="00D20255"/>
    <w:rsid w:val="00D227D6"/>
    <w:rsid w:val="00D22EAC"/>
    <w:rsid w:val="00D26398"/>
    <w:rsid w:val="00D27664"/>
    <w:rsid w:val="00D52681"/>
    <w:rsid w:val="00D618C0"/>
    <w:rsid w:val="00D64869"/>
    <w:rsid w:val="00D65A89"/>
    <w:rsid w:val="00D774E3"/>
    <w:rsid w:val="00D86C1C"/>
    <w:rsid w:val="00D94D1D"/>
    <w:rsid w:val="00DA0424"/>
    <w:rsid w:val="00DA7B7F"/>
    <w:rsid w:val="00DB79F4"/>
    <w:rsid w:val="00DC72A6"/>
    <w:rsid w:val="00DD2B7A"/>
    <w:rsid w:val="00DD6475"/>
    <w:rsid w:val="00DE24A5"/>
    <w:rsid w:val="00DF08D6"/>
    <w:rsid w:val="00E10EC0"/>
    <w:rsid w:val="00E172B7"/>
    <w:rsid w:val="00E34EBF"/>
    <w:rsid w:val="00E42631"/>
    <w:rsid w:val="00E54578"/>
    <w:rsid w:val="00E6636E"/>
    <w:rsid w:val="00E7114B"/>
    <w:rsid w:val="00E80AA3"/>
    <w:rsid w:val="00EB4B6E"/>
    <w:rsid w:val="00EC1857"/>
    <w:rsid w:val="00EC72CE"/>
    <w:rsid w:val="00ED55FA"/>
    <w:rsid w:val="00EF61C7"/>
    <w:rsid w:val="00EF7408"/>
    <w:rsid w:val="00F25B86"/>
    <w:rsid w:val="00F346E8"/>
    <w:rsid w:val="00F36167"/>
    <w:rsid w:val="00F45AE0"/>
    <w:rsid w:val="00F77D8B"/>
    <w:rsid w:val="00FE20F2"/>
    <w:rsid w:val="00FE278B"/>
    <w:rsid w:val="00FF2B8F"/>
    <w:rsid w:val="00FF3DD8"/>
    <w:rsid w:val="00FF6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58C5"/>
  <w15:docId w15:val="{DCDE3685-F1A6-6240-86EA-D1A303BF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E3"/>
    <w:pPr>
      <w:spacing w:after="200" w:line="276" w:lineRule="auto"/>
    </w:pPr>
    <w:rPr>
      <w:rFonts w:cs="Times New Roman"/>
      <w:sz w:val="22"/>
      <w:szCs w:val="22"/>
      <w:lang w:val="en-GB"/>
    </w:rPr>
  </w:style>
  <w:style w:type="paragraph" w:styleId="Heading1">
    <w:name w:val="heading 1"/>
    <w:basedOn w:val="Normal"/>
    <w:next w:val="Normal"/>
    <w:link w:val="Heading1Char"/>
    <w:qFormat/>
    <w:rsid w:val="006D21FE"/>
    <w:pPr>
      <w:keepNext/>
      <w:tabs>
        <w:tab w:val="left" w:pos="2906"/>
      </w:tabs>
      <w:spacing w:after="0" w:line="240" w:lineRule="auto"/>
      <w:outlineLvl w:val="0"/>
    </w:pPr>
    <w:rPr>
      <w:rFonts w:ascii="Arial" w:eastAsia="Times New Roman" w:hAnsi="Arial"/>
      <w:b/>
      <w:bCs/>
      <w:sz w:val="16"/>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9CB"/>
    <w:pPr>
      <w:tabs>
        <w:tab w:val="center" w:pos="4536"/>
        <w:tab w:val="right" w:pos="9072"/>
      </w:tabs>
      <w:spacing w:after="0" w:line="240" w:lineRule="auto"/>
    </w:pPr>
    <w:rPr>
      <w:rFonts w:cs="Arial"/>
      <w:lang w:val="hr-HR"/>
    </w:rPr>
  </w:style>
  <w:style w:type="character" w:customStyle="1" w:styleId="HeaderChar">
    <w:name w:val="Header Char"/>
    <w:basedOn w:val="DefaultParagraphFont"/>
    <w:link w:val="Header"/>
    <w:uiPriority w:val="99"/>
    <w:rsid w:val="006209CB"/>
  </w:style>
  <w:style w:type="paragraph" w:styleId="Footer">
    <w:name w:val="footer"/>
    <w:basedOn w:val="Normal"/>
    <w:link w:val="FooterChar"/>
    <w:uiPriority w:val="99"/>
    <w:unhideWhenUsed/>
    <w:rsid w:val="006209CB"/>
    <w:pPr>
      <w:tabs>
        <w:tab w:val="center" w:pos="4536"/>
        <w:tab w:val="right" w:pos="9072"/>
      </w:tabs>
      <w:spacing w:after="0" w:line="240" w:lineRule="auto"/>
    </w:pPr>
    <w:rPr>
      <w:rFonts w:cs="Arial"/>
      <w:lang w:val="hr-HR"/>
    </w:rPr>
  </w:style>
  <w:style w:type="character" w:customStyle="1" w:styleId="FooterChar">
    <w:name w:val="Footer Char"/>
    <w:basedOn w:val="DefaultParagraphFont"/>
    <w:link w:val="Footer"/>
    <w:uiPriority w:val="99"/>
    <w:rsid w:val="006209CB"/>
  </w:style>
  <w:style w:type="paragraph" w:styleId="BalloonText">
    <w:name w:val="Balloon Text"/>
    <w:basedOn w:val="Normal"/>
    <w:link w:val="BalloonTextChar"/>
    <w:uiPriority w:val="99"/>
    <w:semiHidden/>
    <w:unhideWhenUsed/>
    <w:rsid w:val="006209CB"/>
    <w:pPr>
      <w:spacing w:after="0" w:line="240" w:lineRule="auto"/>
    </w:pPr>
    <w:rPr>
      <w:rFonts w:ascii="Tahoma" w:hAnsi="Tahoma" w:cs="Tahoma"/>
      <w:sz w:val="16"/>
      <w:szCs w:val="16"/>
      <w:lang w:val="hr-HR"/>
    </w:rPr>
  </w:style>
  <w:style w:type="character" w:customStyle="1" w:styleId="BalloonTextChar">
    <w:name w:val="Balloon Text Char"/>
    <w:link w:val="BalloonText"/>
    <w:uiPriority w:val="99"/>
    <w:semiHidden/>
    <w:rsid w:val="006209CB"/>
    <w:rPr>
      <w:rFonts w:ascii="Tahoma" w:hAnsi="Tahoma" w:cs="Tahoma"/>
      <w:sz w:val="16"/>
      <w:szCs w:val="16"/>
    </w:rPr>
  </w:style>
  <w:style w:type="character" w:styleId="Hyperlink">
    <w:name w:val="Hyperlink"/>
    <w:rsid w:val="00C42D9D"/>
    <w:rPr>
      <w:color w:val="0000FF"/>
      <w:u w:val="single"/>
    </w:rPr>
  </w:style>
  <w:style w:type="paragraph" w:styleId="ListParagraph">
    <w:name w:val="List Paragraph"/>
    <w:basedOn w:val="Normal"/>
    <w:uiPriority w:val="34"/>
    <w:qFormat/>
    <w:rsid w:val="00066EFE"/>
    <w:pPr>
      <w:ind w:left="720"/>
      <w:contextualSpacing/>
    </w:pPr>
  </w:style>
  <w:style w:type="character" w:styleId="Strong">
    <w:name w:val="Strong"/>
    <w:uiPriority w:val="22"/>
    <w:qFormat/>
    <w:rsid w:val="00967052"/>
    <w:rPr>
      <w:b/>
      <w:bCs/>
    </w:rPr>
  </w:style>
  <w:style w:type="paragraph" w:styleId="NormalWeb">
    <w:name w:val="Normal (Web)"/>
    <w:basedOn w:val="Normal"/>
    <w:uiPriority w:val="99"/>
    <w:unhideWhenUsed/>
    <w:rsid w:val="00E34EBF"/>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1Char">
    <w:name w:val="Heading 1 Char"/>
    <w:link w:val="Heading1"/>
    <w:rsid w:val="006D21FE"/>
    <w:rPr>
      <w:rFonts w:ascii="Arial" w:eastAsia="Times New Roman" w:hAnsi="Arial" w:cs="Times New Roman"/>
      <w:b/>
      <w:bCs/>
      <w:sz w:val="16"/>
      <w:szCs w:val="24"/>
      <w:lang w:val="en-GB" w:eastAsia="x-none"/>
    </w:rPr>
  </w:style>
  <w:style w:type="character" w:styleId="CommentReference">
    <w:name w:val="annotation reference"/>
    <w:uiPriority w:val="99"/>
    <w:semiHidden/>
    <w:unhideWhenUsed/>
    <w:rsid w:val="006D21FE"/>
    <w:rPr>
      <w:sz w:val="16"/>
      <w:szCs w:val="16"/>
    </w:rPr>
  </w:style>
  <w:style w:type="paragraph" w:styleId="CommentText">
    <w:name w:val="annotation text"/>
    <w:basedOn w:val="Normal"/>
    <w:link w:val="CommentTextChar"/>
    <w:uiPriority w:val="99"/>
    <w:semiHidden/>
    <w:unhideWhenUsed/>
    <w:rsid w:val="006D21FE"/>
    <w:pPr>
      <w:spacing w:after="160" w:line="240" w:lineRule="auto"/>
    </w:pPr>
    <w:rPr>
      <w:rFonts w:cs="Arial"/>
      <w:sz w:val="20"/>
      <w:szCs w:val="20"/>
    </w:rPr>
  </w:style>
  <w:style w:type="character" w:customStyle="1" w:styleId="CommentTextChar">
    <w:name w:val="Comment Text Char"/>
    <w:link w:val="CommentText"/>
    <w:uiPriority w:val="99"/>
    <w:semiHidden/>
    <w:rsid w:val="006D21FE"/>
    <w:rPr>
      <w:sz w:val="20"/>
      <w:szCs w:val="20"/>
      <w:lang w:val="en-GB"/>
    </w:rPr>
  </w:style>
  <w:style w:type="paragraph" w:styleId="FootnoteText">
    <w:name w:val="footnote text"/>
    <w:basedOn w:val="Normal"/>
    <w:link w:val="FootnoteTextChar"/>
    <w:uiPriority w:val="99"/>
    <w:semiHidden/>
    <w:unhideWhenUsed/>
    <w:rsid w:val="006D21FE"/>
    <w:pPr>
      <w:spacing w:after="0" w:line="240" w:lineRule="auto"/>
    </w:pPr>
    <w:rPr>
      <w:rFonts w:cs="Arial"/>
      <w:sz w:val="20"/>
      <w:szCs w:val="20"/>
    </w:rPr>
  </w:style>
  <w:style w:type="character" w:customStyle="1" w:styleId="FootnoteTextChar">
    <w:name w:val="Footnote Text Char"/>
    <w:link w:val="FootnoteText"/>
    <w:uiPriority w:val="99"/>
    <w:semiHidden/>
    <w:rsid w:val="006D21FE"/>
    <w:rPr>
      <w:sz w:val="20"/>
      <w:szCs w:val="20"/>
      <w:lang w:val="en-GB"/>
    </w:rPr>
  </w:style>
  <w:style w:type="character" w:styleId="FootnoteReference">
    <w:name w:val="footnote reference"/>
    <w:uiPriority w:val="99"/>
    <w:semiHidden/>
    <w:unhideWhenUsed/>
    <w:rsid w:val="006D21FE"/>
    <w:rPr>
      <w:vertAlign w:val="superscript"/>
    </w:rPr>
  </w:style>
  <w:style w:type="paragraph" w:styleId="CommentSubject">
    <w:name w:val="annotation subject"/>
    <w:basedOn w:val="CommentText"/>
    <w:next w:val="CommentText"/>
    <w:link w:val="CommentSubjectChar"/>
    <w:uiPriority w:val="99"/>
    <w:semiHidden/>
    <w:unhideWhenUsed/>
    <w:rsid w:val="00AB5631"/>
    <w:pPr>
      <w:spacing w:after="200"/>
    </w:pPr>
    <w:rPr>
      <w:rFonts w:cs="Times New Roman"/>
      <w:b/>
      <w:bCs/>
    </w:rPr>
  </w:style>
  <w:style w:type="character" w:customStyle="1" w:styleId="CommentSubjectChar">
    <w:name w:val="Comment Subject Char"/>
    <w:link w:val="CommentSubject"/>
    <w:uiPriority w:val="99"/>
    <w:semiHidden/>
    <w:rsid w:val="00AB5631"/>
    <w:rPr>
      <w:rFonts w:ascii="Calibri" w:eastAsia="Calibri" w:hAnsi="Calibri" w:cs="Times New Roman"/>
      <w:b/>
      <w:bCs/>
      <w:sz w:val="20"/>
      <w:szCs w:val="20"/>
      <w:lang w:val="en-GB"/>
    </w:rPr>
  </w:style>
  <w:style w:type="character" w:styleId="FollowedHyperlink">
    <w:name w:val="FollowedHyperlink"/>
    <w:uiPriority w:val="99"/>
    <w:semiHidden/>
    <w:unhideWhenUsed/>
    <w:rsid w:val="00D22EAC"/>
    <w:rPr>
      <w:color w:val="800080"/>
      <w:u w:val="single"/>
    </w:rPr>
  </w:style>
  <w:style w:type="character" w:styleId="UnresolvedMention">
    <w:name w:val="Unresolved Mention"/>
    <w:uiPriority w:val="99"/>
    <w:semiHidden/>
    <w:unhideWhenUsed/>
    <w:rsid w:val="00D52681"/>
    <w:rPr>
      <w:color w:val="605E5C"/>
      <w:shd w:val="clear" w:color="auto" w:fill="E1DFDD"/>
    </w:rPr>
  </w:style>
  <w:style w:type="paragraph" w:customStyle="1" w:styleId="BasicParagraph">
    <w:name w:val="[Basic Paragraph]"/>
    <w:basedOn w:val="Normal"/>
    <w:uiPriority w:val="99"/>
    <w:rsid w:val="00436B4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table" w:styleId="TableGrid">
    <w:name w:val="Table Grid"/>
    <w:basedOn w:val="TableNormal"/>
    <w:uiPriority w:val="59"/>
    <w:rsid w:val="0043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Paragraf">
    <w:name w:val="CMS Paragraf"/>
    <w:basedOn w:val="BasicParagraph"/>
    <w:qFormat/>
    <w:rsid w:val="0062644A"/>
    <w:pPr>
      <w:spacing w:line="300" w:lineRule="auto"/>
      <w:ind w:left="993"/>
    </w:pPr>
    <w:rPr>
      <w:rFonts w:ascii="Proxima Nova" w:hAnsi="Proxima Nova"/>
      <w:sz w:val="20"/>
      <w:szCs w:val="20"/>
    </w:rPr>
  </w:style>
  <w:style w:type="paragraph" w:customStyle="1" w:styleId="CMSNaslov">
    <w:name w:val="CMS Naslov"/>
    <w:basedOn w:val="Normal"/>
    <w:qFormat/>
    <w:rsid w:val="0062644A"/>
    <w:pPr>
      <w:tabs>
        <w:tab w:val="left" w:pos="2505"/>
      </w:tabs>
      <w:spacing w:after="0" w:line="300" w:lineRule="auto"/>
      <w:ind w:left="993" w:right="426"/>
    </w:pPr>
    <w:rPr>
      <w:rFonts w:ascii="Proxima Nova" w:hAnsi="Proxima Nova" w:cs="Arial"/>
      <w:b/>
      <w:bCs/>
      <w:sz w:val="52"/>
      <w:szCs w:val="52"/>
    </w:rPr>
  </w:style>
  <w:style w:type="paragraph" w:customStyle="1" w:styleId="CMSNadnaslov">
    <w:name w:val="CMS Nadnaslov"/>
    <w:basedOn w:val="Normal"/>
    <w:qFormat/>
    <w:rsid w:val="0062644A"/>
    <w:pPr>
      <w:tabs>
        <w:tab w:val="left" w:pos="2505"/>
      </w:tabs>
      <w:spacing w:after="0" w:line="300" w:lineRule="auto"/>
      <w:ind w:left="993" w:right="426"/>
    </w:pPr>
    <w:rPr>
      <w:rFonts w:ascii="Proxima Nova" w:hAnsi="Proxima Nova" w:cs="Ari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4417">
      <w:bodyDiv w:val="1"/>
      <w:marLeft w:val="0"/>
      <w:marRight w:val="0"/>
      <w:marTop w:val="0"/>
      <w:marBottom w:val="0"/>
      <w:divBdr>
        <w:top w:val="none" w:sz="0" w:space="0" w:color="auto"/>
        <w:left w:val="none" w:sz="0" w:space="0" w:color="auto"/>
        <w:bottom w:val="none" w:sz="0" w:space="0" w:color="auto"/>
        <w:right w:val="none" w:sz="0" w:space="0" w:color="auto"/>
      </w:divBdr>
    </w:div>
    <w:div w:id="683745990">
      <w:bodyDiv w:val="1"/>
      <w:marLeft w:val="0"/>
      <w:marRight w:val="0"/>
      <w:marTop w:val="0"/>
      <w:marBottom w:val="0"/>
      <w:divBdr>
        <w:top w:val="none" w:sz="0" w:space="0" w:color="auto"/>
        <w:left w:val="none" w:sz="0" w:space="0" w:color="auto"/>
        <w:bottom w:val="none" w:sz="0" w:space="0" w:color="auto"/>
        <w:right w:val="none" w:sz="0" w:space="0" w:color="auto"/>
      </w:divBdr>
    </w:div>
    <w:div w:id="1052072772">
      <w:bodyDiv w:val="1"/>
      <w:marLeft w:val="0"/>
      <w:marRight w:val="0"/>
      <w:marTop w:val="0"/>
      <w:marBottom w:val="0"/>
      <w:divBdr>
        <w:top w:val="none" w:sz="0" w:space="0" w:color="auto"/>
        <w:left w:val="none" w:sz="0" w:space="0" w:color="auto"/>
        <w:bottom w:val="none" w:sz="0" w:space="0" w:color="auto"/>
        <w:right w:val="none" w:sz="0" w:space="0" w:color="auto"/>
      </w:divBdr>
    </w:div>
    <w:div w:id="1826584384">
      <w:bodyDiv w:val="1"/>
      <w:marLeft w:val="0"/>
      <w:marRight w:val="0"/>
      <w:marTop w:val="0"/>
      <w:marBottom w:val="0"/>
      <w:divBdr>
        <w:top w:val="none" w:sz="0" w:space="0" w:color="auto"/>
        <w:left w:val="none" w:sz="0" w:space="0" w:color="auto"/>
        <w:bottom w:val="none" w:sz="0" w:space="0" w:color="auto"/>
        <w:right w:val="none" w:sz="0" w:space="0" w:color="auto"/>
      </w:divBdr>
      <w:divsChild>
        <w:div w:id="716398677">
          <w:marLeft w:val="0"/>
          <w:marRight w:val="0"/>
          <w:marTop w:val="0"/>
          <w:marBottom w:val="0"/>
          <w:divBdr>
            <w:top w:val="none" w:sz="0" w:space="0" w:color="auto"/>
            <w:left w:val="none" w:sz="0" w:space="0" w:color="auto"/>
            <w:bottom w:val="none" w:sz="0" w:space="0" w:color="auto"/>
            <w:right w:val="none" w:sz="0" w:space="0" w:color="auto"/>
          </w:divBdr>
        </w:div>
        <w:div w:id="823667204">
          <w:marLeft w:val="0"/>
          <w:marRight w:val="0"/>
          <w:marTop w:val="0"/>
          <w:marBottom w:val="0"/>
          <w:divBdr>
            <w:top w:val="none" w:sz="0" w:space="0" w:color="auto"/>
            <w:left w:val="none" w:sz="0" w:space="0" w:color="auto"/>
            <w:bottom w:val="none" w:sz="0" w:space="0" w:color="auto"/>
            <w:right w:val="none" w:sz="0" w:space="0" w:color="auto"/>
          </w:divBdr>
        </w:div>
        <w:div w:id="942762794">
          <w:marLeft w:val="0"/>
          <w:marRight w:val="0"/>
          <w:marTop w:val="0"/>
          <w:marBottom w:val="0"/>
          <w:divBdr>
            <w:top w:val="none" w:sz="0" w:space="0" w:color="auto"/>
            <w:left w:val="none" w:sz="0" w:space="0" w:color="auto"/>
            <w:bottom w:val="none" w:sz="0" w:space="0" w:color="auto"/>
            <w:right w:val="none" w:sz="0" w:space="0" w:color="auto"/>
          </w:divBdr>
        </w:div>
        <w:div w:id="1554342588">
          <w:marLeft w:val="0"/>
          <w:marRight w:val="0"/>
          <w:marTop w:val="0"/>
          <w:marBottom w:val="0"/>
          <w:divBdr>
            <w:top w:val="none" w:sz="0" w:space="0" w:color="auto"/>
            <w:left w:val="none" w:sz="0" w:space="0" w:color="auto"/>
            <w:bottom w:val="none" w:sz="0" w:space="0" w:color="auto"/>
            <w:right w:val="none" w:sz="0" w:space="0" w:color="auto"/>
          </w:divBdr>
        </w:div>
        <w:div w:id="1873687530">
          <w:marLeft w:val="0"/>
          <w:marRight w:val="0"/>
          <w:marTop w:val="0"/>
          <w:marBottom w:val="0"/>
          <w:divBdr>
            <w:top w:val="none" w:sz="0" w:space="0" w:color="auto"/>
            <w:left w:val="none" w:sz="0" w:space="0" w:color="auto"/>
            <w:bottom w:val="none" w:sz="0" w:space="0" w:color="auto"/>
            <w:right w:val="none" w:sz="0" w:space="0" w:color="auto"/>
          </w:divBdr>
        </w:div>
      </w:divsChild>
    </w:div>
    <w:div w:id="1902011269">
      <w:bodyDiv w:val="1"/>
      <w:marLeft w:val="0"/>
      <w:marRight w:val="0"/>
      <w:marTop w:val="0"/>
      <w:marBottom w:val="0"/>
      <w:divBdr>
        <w:top w:val="none" w:sz="0" w:space="0" w:color="auto"/>
        <w:left w:val="none" w:sz="0" w:space="0" w:color="auto"/>
        <w:bottom w:val="none" w:sz="0" w:space="0" w:color="auto"/>
        <w:right w:val="none" w:sz="0" w:space="0" w:color="auto"/>
      </w:divBdr>
    </w:div>
    <w:div w:id="1942101244">
      <w:bodyDiv w:val="1"/>
      <w:marLeft w:val="0"/>
      <w:marRight w:val="0"/>
      <w:marTop w:val="0"/>
      <w:marBottom w:val="0"/>
      <w:divBdr>
        <w:top w:val="none" w:sz="0" w:space="0" w:color="auto"/>
        <w:left w:val="none" w:sz="0" w:space="0" w:color="auto"/>
        <w:bottom w:val="none" w:sz="0" w:space="0" w:color="auto"/>
        <w:right w:val="none" w:sz="0" w:space="0" w:color="auto"/>
      </w:divBdr>
    </w:div>
    <w:div w:id="1945726633">
      <w:bodyDiv w:val="1"/>
      <w:marLeft w:val="0"/>
      <w:marRight w:val="0"/>
      <w:marTop w:val="0"/>
      <w:marBottom w:val="0"/>
      <w:divBdr>
        <w:top w:val="none" w:sz="0" w:space="0" w:color="auto"/>
        <w:left w:val="none" w:sz="0" w:space="0" w:color="auto"/>
        <w:bottom w:val="none" w:sz="0" w:space="0" w:color="auto"/>
        <w:right w:val="none" w:sz="0" w:space="0" w:color="auto"/>
      </w:divBdr>
    </w:div>
    <w:div w:id="2023117712">
      <w:bodyDiv w:val="1"/>
      <w:marLeft w:val="0"/>
      <w:marRight w:val="0"/>
      <w:marTop w:val="0"/>
      <w:marBottom w:val="0"/>
      <w:divBdr>
        <w:top w:val="none" w:sz="0" w:space="0" w:color="auto"/>
        <w:left w:val="none" w:sz="0" w:space="0" w:color="auto"/>
        <w:bottom w:val="none" w:sz="0" w:space="0" w:color="auto"/>
        <w:right w:val="none" w:sz="0" w:space="0" w:color="auto"/>
      </w:divBdr>
    </w:div>
    <w:div w:id="2025472631">
      <w:bodyDiv w:val="1"/>
      <w:marLeft w:val="0"/>
      <w:marRight w:val="0"/>
      <w:marTop w:val="0"/>
      <w:marBottom w:val="0"/>
      <w:divBdr>
        <w:top w:val="none" w:sz="0" w:space="0" w:color="auto"/>
        <w:left w:val="none" w:sz="0" w:space="0" w:color="auto"/>
        <w:bottom w:val="none" w:sz="0" w:space="0" w:color="auto"/>
        <w:right w:val="none" w:sz="0" w:space="0" w:color="auto"/>
      </w:divBdr>
    </w:div>
    <w:div w:id="2074739105">
      <w:bodyDiv w:val="1"/>
      <w:marLeft w:val="0"/>
      <w:marRight w:val="0"/>
      <w:marTop w:val="0"/>
      <w:marBottom w:val="0"/>
      <w:divBdr>
        <w:top w:val="none" w:sz="0" w:space="0" w:color="auto"/>
        <w:left w:val="none" w:sz="0" w:space="0" w:color="auto"/>
        <w:bottom w:val="none" w:sz="0" w:space="0" w:color="auto"/>
        <w:right w:val="none" w:sz="0" w:space="0" w:color="auto"/>
      </w:divBdr>
      <w:divsChild>
        <w:div w:id="120538036">
          <w:marLeft w:val="0"/>
          <w:marRight w:val="0"/>
          <w:marTop w:val="0"/>
          <w:marBottom w:val="0"/>
          <w:divBdr>
            <w:top w:val="none" w:sz="0" w:space="0" w:color="auto"/>
            <w:left w:val="none" w:sz="0" w:space="0" w:color="auto"/>
            <w:bottom w:val="none" w:sz="0" w:space="0" w:color="auto"/>
            <w:right w:val="none" w:sz="0" w:space="0" w:color="auto"/>
          </w:divBdr>
        </w:div>
        <w:div w:id="158471082">
          <w:marLeft w:val="0"/>
          <w:marRight w:val="0"/>
          <w:marTop w:val="0"/>
          <w:marBottom w:val="0"/>
          <w:divBdr>
            <w:top w:val="none" w:sz="0" w:space="0" w:color="auto"/>
            <w:left w:val="none" w:sz="0" w:space="0" w:color="auto"/>
            <w:bottom w:val="none" w:sz="0" w:space="0" w:color="auto"/>
            <w:right w:val="none" w:sz="0" w:space="0" w:color="auto"/>
          </w:divBdr>
        </w:div>
        <w:div w:id="196048890">
          <w:marLeft w:val="0"/>
          <w:marRight w:val="0"/>
          <w:marTop w:val="0"/>
          <w:marBottom w:val="0"/>
          <w:divBdr>
            <w:top w:val="none" w:sz="0" w:space="0" w:color="auto"/>
            <w:left w:val="none" w:sz="0" w:space="0" w:color="auto"/>
            <w:bottom w:val="none" w:sz="0" w:space="0" w:color="auto"/>
            <w:right w:val="none" w:sz="0" w:space="0" w:color="auto"/>
          </w:divBdr>
        </w:div>
        <w:div w:id="272980500">
          <w:marLeft w:val="0"/>
          <w:marRight w:val="0"/>
          <w:marTop w:val="0"/>
          <w:marBottom w:val="0"/>
          <w:divBdr>
            <w:top w:val="none" w:sz="0" w:space="0" w:color="auto"/>
            <w:left w:val="none" w:sz="0" w:space="0" w:color="auto"/>
            <w:bottom w:val="none" w:sz="0" w:space="0" w:color="auto"/>
            <w:right w:val="none" w:sz="0" w:space="0" w:color="auto"/>
          </w:divBdr>
        </w:div>
        <w:div w:id="689452713">
          <w:marLeft w:val="0"/>
          <w:marRight w:val="0"/>
          <w:marTop w:val="0"/>
          <w:marBottom w:val="0"/>
          <w:divBdr>
            <w:top w:val="none" w:sz="0" w:space="0" w:color="auto"/>
            <w:left w:val="none" w:sz="0" w:space="0" w:color="auto"/>
            <w:bottom w:val="none" w:sz="0" w:space="0" w:color="auto"/>
            <w:right w:val="none" w:sz="0" w:space="0" w:color="auto"/>
          </w:divBdr>
        </w:div>
        <w:div w:id="1222641618">
          <w:marLeft w:val="0"/>
          <w:marRight w:val="0"/>
          <w:marTop w:val="0"/>
          <w:marBottom w:val="0"/>
          <w:divBdr>
            <w:top w:val="none" w:sz="0" w:space="0" w:color="auto"/>
            <w:left w:val="none" w:sz="0" w:space="0" w:color="auto"/>
            <w:bottom w:val="none" w:sz="0" w:space="0" w:color="auto"/>
            <w:right w:val="none" w:sz="0" w:space="0" w:color="auto"/>
          </w:divBdr>
        </w:div>
        <w:div w:id="1222711303">
          <w:marLeft w:val="0"/>
          <w:marRight w:val="0"/>
          <w:marTop w:val="0"/>
          <w:marBottom w:val="0"/>
          <w:divBdr>
            <w:top w:val="none" w:sz="0" w:space="0" w:color="auto"/>
            <w:left w:val="none" w:sz="0" w:space="0" w:color="auto"/>
            <w:bottom w:val="none" w:sz="0" w:space="0" w:color="auto"/>
            <w:right w:val="none" w:sz="0" w:space="0" w:color="auto"/>
          </w:divBdr>
        </w:div>
        <w:div w:id="1381246845">
          <w:marLeft w:val="0"/>
          <w:marRight w:val="0"/>
          <w:marTop w:val="0"/>
          <w:marBottom w:val="0"/>
          <w:divBdr>
            <w:top w:val="none" w:sz="0" w:space="0" w:color="auto"/>
            <w:left w:val="none" w:sz="0" w:space="0" w:color="auto"/>
            <w:bottom w:val="none" w:sz="0" w:space="0" w:color="auto"/>
            <w:right w:val="none" w:sz="0" w:space="0" w:color="auto"/>
          </w:divBdr>
        </w:div>
        <w:div w:id="1442534975">
          <w:marLeft w:val="0"/>
          <w:marRight w:val="0"/>
          <w:marTop w:val="0"/>
          <w:marBottom w:val="0"/>
          <w:divBdr>
            <w:top w:val="none" w:sz="0" w:space="0" w:color="auto"/>
            <w:left w:val="none" w:sz="0" w:space="0" w:color="auto"/>
            <w:bottom w:val="none" w:sz="0" w:space="0" w:color="auto"/>
            <w:right w:val="none" w:sz="0" w:space="0" w:color="auto"/>
          </w:divBdr>
        </w:div>
        <w:div w:id="1634828007">
          <w:marLeft w:val="0"/>
          <w:marRight w:val="0"/>
          <w:marTop w:val="0"/>
          <w:marBottom w:val="0"/>
          <w:divBdr>
            <w:top w:val="none" w:sz="0" w:space="0" w:color="auto"/>
            <w:left w:val="none" w:sz="0" w:space="0" w:color="auto"/>
            <w:bottom w:val="none" w:sz="0" w:space="0" w:color="auto"/>
            <w:right w:val="none" w:sz="0" w:space="0" w:color="auto"/>
          </w:divBdr>
        </w:div>
        <w:div w:id="1707412601">
          <w:marLeft w:val="0"/>
          <w:marRight w:val="0"/>
          <w:marTop w:val="0"/>
          <w:marBottom w:val="0"/>
          <w:divBdr>
            <w:top w:val="none" w:sz="0" w:space="0" w:color="auto"/>
            <w:left w:val="none" w:sz="0" w:space="0" w:color="auto"/>
            <w:bottom w:val="none" w:sz="0" w:space="0" w:color="auto"/>
            <w:right w:val="none" w:sz="0" w:space="0" w:color="auto"/>
          </w:divBdr>
        </w:div>
        <w:div w:id="212202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94AC-121C-614F-A282-C7E31EE9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746</Words>
  <Characters>4257</Characters>
  <Application>Microsoft Office Word</Application>
  <DocSecurity>0</DocSecurity>
  <Lines>35</Lines>
  <Paragraphs>9</Paragraphs>
  <ScaleCrop>false</ScaleCrop>
  <HeadingPairs>
    <vt:vector size="6" baseType="variant">
      <vt:variant>
        <vt:lpstr>Title</vt:lpstr>
      </vt:variant>
      <vt:variant>
        <vt:i4>1</vt:i4>
      </vt:variant>
      <vt:variant>
        <vt:lpstr>Naslov</vt:lpstr>
      </vt:variant>
      <vt:variant>
        <vt:i4>1</vt:i4>
      </vt:variant>
      <vt:variant>
        <vt:lpstr>Titre</vt:lpstr>
      </vt:variant>
      <vt:variant>
        <vt:i4>1</vt:i4>
      </vt:variant>
    </vt:vector>
  </HeadingPairs>
  <TitlesOfParts>
    <vt:vector size="3" baseType="lpstr">
      <vt:lpstr/>
      <vt:lpstr/>
      <vt:lpstr/>
    </vt:vector>
  </TitlesOfParts>
  <Company>Acer</Company>
  <LinksUpToDate>false</LinksUpToDate>
  <CharactersWithSpaces>4994</CharactersWithSpaces>
  <SharedDoc>false</SharedDoc>
  <HLinks>
    <vt:vector size="12" baseType="variant">
      <vt:variant>
        <vt:i4>8126561</vt:i4>
      </vt:variant>
      <vt:variant>
        <vt:i4>3</vt:i4>
      </vt:variant>
      <vt:variant>
        <vt:i4>0</vt:i4>
      </vt:variant>
      <vt:variant>
        <vt:i4>5</vt:i4>
      </vt:variant>
      <vt:variant>
        <vt:lpwstr>http://www.cms.hr/</vt:lpwstr>
      </vt:variant>
      <vt:variant>
        <vt:lpwstr/>
      </vt:variant>
      <vt:variant>
        <vt:i4>655396</vt:i4>
      </vt:variant>
      <vt:variant>
        <vt:i4>0</vt:i4>
      </vt:variant>
      <vt:variant>
        <vt:i4>0</vt:i4>
      </vt:variant>
      <vt:variant>
        <vt:i4>5</vt:i4>
      </vt:variant>
      <vt:variant>
        <vt:lpwstr>mailto:cms@cms.hr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karla.kostadinovski@yahoo.com</cp:lastModifiedBy>
  <cp:revision>7</cp:revision>
  <cp:lastPrinted>2014-07-24T11:06:00Z</cp:lastPrinted>
  <dcterms:created xsi:type="dcterms:W3CDTF">2023-02-17T15:28:00Z</dcterms:created>
  <dcterms:modified xsi:type="dcterms:W3CDTF">2023-12-20T10:32:00Z</dcterms:modified>
</cp:coreProperties>
</file>