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6A81" w14:textId="77777777" w:rsidR="00672DDD" w:rsidRDefault="00672DDD" w:rsidP="00C13830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</w:p>
    <w:p w14:paraId="03DBCBD3" w14:textId="3BB09F20" w:rsidR="00C13830" w:rsidRDefault="00C13830" w:rsidP="00C13830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Zagreb, 4.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lipnja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2019.</w:t>
      </w:r>
    </w:p>
    <w:p w14:paraId="527390C4" w14:textId="77777777" w:rsidR="00C13830" w:rsidRDefault="00C13830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</w:p>
    <w:p w14:paraId="06A07FAE" w14:textId="2B435DD5" w:rsidR="00672DDD" w:rsidRPr="00672DDD" w:rsidRDefault="00672DDD" w:rsidP="0067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Poštovane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i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poštovani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,</w:t>
      </w:r>
    </w:p>
    <w:p w14:paraId="564EDAC6" w14:textId="77777777" w:rsidR="00672DDD" w:rsidRPr="00672DDD" w:rsidRDefault="00672DDD" w:rsidP="0067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2BB57737" w14:textId="77777777" w:rsidR="00672DDD" w:rsidRDefault="00672DDD" w:rsidP="00672DD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Koordinacija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za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integraciju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vas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poziva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na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 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konferenciju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za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medije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kojom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će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najaviti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</w:p>
    <w:p w14:paraId="6B31664B" w14:textId="444B26BC" w:rsidR="00672DDD" w:rsidRDefault="00672DDD" w:rsidP="00C138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br/>
      </w:r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 xml:space="preserve">6. </w:t>
      </w:r>
      <w:proofErr w:type="spellStart"/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>Tjedn</w:t>
      </w:r>
      <w:r w:rsidR="00AC5742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>e</w:t>
      </w:r>
      <w:proofErr w:type="spellEnd"/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 xml:space="preserve"> </w:t>
      </w:r>
      <w:proofErr w:type="spellStart"/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eastAsia="en-GB"/>
        </w:rPr>
        <w:t>IZBJEGLICAma</w:t>
      </w:r>
      <w:proofErr w:type="spellEnd"/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eastAsia="en-GB"/>
        </w:rPr>
        <w:t>!</w:t>
      </w:r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 xml:space="preserve"> </w:t>
      </w:r>
    </w:p>
    <w:p w14:paraId="73408CF6" w14:textId="77777777" w:rsidR="00C13830" w:rsidRPr="00C13830" w:rsidRDefault="00C13830" w:rsidP="00C138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eastAsia="en-GB"/>
        </w:rPr>
      </w:pPr>
    </w:p>
    <w:p w14:paraId="2CC36F59" w14:textId="77777777" w:rsidR="00672DDD" w:rsidRDefault="00672DDD" w:rsidP="00672DD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</w:pPr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 xml:space="preserve">u </w:t>
      </w:r>
      <w:proofErr w:type="spellStart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>petak</w:t>
      </w:r>
      <w:proofErr w:type="spellEnd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 xml:space="preserve"> 7. </w:t>
      </w:r>
      <w:proofErr w:type="spellStart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>lipnja</w:t>
      </w:r>
      <w:proofErr w:type="spellEnd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 xml:space="preserve"> 2019. u 10 sati </w:t>
      </w:r>
    </w:p>
    <w:p w14:paraId="67AABC55" w14:textId="609366EC" w:rsidR="00672DDD" w:rsidRDefault="00672DDD" w:rsidP="00672DD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</w:pPr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>u </w:t>
      </w:r>
      <w:proofErr w:type="spellStart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>hotelu</w:t>
      </w:r>
      <w:proofErr w:type="spellEnd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 xml:space="preserve"> </w:t>
      </w:r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Dubrovnik, </w:t>
      </w:r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 xml:space="preserve">u </w:t>
      </w:r>
      <w:proofErr w:type="spellStart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>Zagrebu</w:t>
      </w:r>
      <w:proofErr w:type="spellEnd"/>
      <w:r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  <w:t>.</w:t>
      </w:r>
    </w:p>
    <w:p w14:paraId="11E0516A" w14:textId="77777777" w:rsidR="00672DDD" w:rsidRPr="00672DDD" w:rsidRDefault="00672DDD" w:rsidP="00672DD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val="en-GB" w:eastAsia="en-GB"/>
        </w:rPr>
      </w:pPr>
    </w:p>
    <w:p w14:paraId="2A2BD059" w14:textId="5C74E6EF" w:rsidR="00672DDD" w:rsidRP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Tjedni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IZBJEGLICAma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! </w:t>
      </w:r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započinju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međunarodnom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konferencijom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 </w:t>
      </w:r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"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Zajednice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prakse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-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stari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i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novi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članovi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društva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u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procesu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integracije</w:t>
      </w:r>
      <w:proofErr w:type="spellEnd"/>
      <w:r w:rsidRPr="00672DDD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  <w:lang w:val="en-GB" w:eastAsia="en-GB"/>
        </w:rPr>
        <w:t>”</w:t>
      </w:r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koja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će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uslijediti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nakon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konferencije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za </w:t>
      </w:r>
      <w:proofErr w:type="spellStart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medije</w:t>
      </w:r>
      <w:proofErr w:type="spellEnd"/>
      <w:r w:rsidRPr="00672DDD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.</w:t>
      </w:r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Opis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i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sudionike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međunar</w:t>
      </w:r>
      <w:r w:rsidR="002140EA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o</w:t>
      </w:r>
      <w:bookmarkStart w:id="0" w:name="_GoBack"/>
      <w:bookmarkEnd w:id="0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dne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konferencije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pročitajte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hyperlink r:id="rId8" w:history="1">
        <w:proofErr w:type="spellStart"/>
        <w:r w:rsidR="00C13830" w:rsidRPr="00C13830">
          <w:rPr>
            <w:rStyle w:val="Hiperveza"/>
            <w:rFonts w:ascii="Trebuchet MS" w:eastAsia="Times New Roman" w:hAnsi="Trebuchet MS" w:cs="Arial"/>
            <w:sz w:val="24"/>
            <w:szCs w:val="24"/>
            <w:lang w:val="en-GB" w:eastAsia="en-GB"/>
          </w:rPr>
          <w:t>ovdje</w:t>
        </w:r>
        <w:proofErr w:type="spellEnd"/>
      </w:hyperlink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i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 xml:space="preserve"> u </w:t>
      </w:r>
      <w:proofErr w:type="spellStart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prilogu</w:t>
      </w:r>
      <w:proofErr w:type="spellEnd"/>
      <w:r w:rsidR="00C13830"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t>.</w:t>
      </w:r>
    </w:p>
    <w:p w14:paraId="14002E44" w14:textId="65A015A4" w:rsid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</w:p>
    <w:p w14:paraId="496B0F04" w14:textId="2B2BEF83" w:rsid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</w:pPr>
    </w:p>
    <w:p w14:paraId="52E71C0D" w14:textId="6E4D491E" w:rsidR="00672DDD" w:rsidRDefault="00C13830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en-GB"/>
        </w:rPr>
        <w:t xml:space="preserve">Koordinacija </w:t>
      </w:r>
      <w:r w:rsidR="00672DDD" w:rsidRPr="00672DDD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en-GB"/>
        </w:rPr>
        <w:t>za integraciju</w:t>
      </w:r>
      <w:r w:rsidR="00672DDD"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neformalna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je</w:t>
      </w:r>
      <w:r w:rsidR="00672DDD"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mreža organizacija civilnog društva koj</w:t>
      </w:r>
      <w:r w:rsid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e</w:t>
      </w:r>
      <w:r w:rsidR="00672DDD"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kroz svoj rad pružaju podršku izbjeglicama u integraciji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i šestu godinu za redom organizira</w:t>
      </w:r>
      <w:r w:rsid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</w:t>
      </w:r>
      <w:r w:rsidRPr="00C13830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Tjedne </w:t>
      </w:r>
      <w:bookmarkStart w:id="1" w:name="_Hlk10532013"/>
      <w:proofErr w:type="spellStart"/>
      <w:r w:rsidRPr="00C13830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IZBJEGLICAma</w:t>
      </w:r>
      <w:proofErr w:type="spellEnd"/>
      <w:r w:rsidRPr="00C13830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!</w:t>
      </w:r>
      <w:bookmarkEnd w:id="1"/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, </w:t>
      </w:r>
      <w:r w:rsidR="00672DDD"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niz javnih događanja kojima želi pozvati javnost da se upozna s novim članovima hrvatskog društva. </w:t>
      </w:r>
    </w:p>
    <w:p w14:paraId="3F58620D" w14:textId="77777777" w:rsid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</w:p>
    <w:p w14:paraId="3B4D4236" w14:textId="77777777" w:rsid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</w:p>
    <w:p w14:paraId="1E55F42F" w14:textId="77777777" w:rsid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</w:p>
    <w:p w14:paraId="36CE5719" w14:textId="77777777" w:rsid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</w:p>
    <w:p w14:paraId="1AE61AD2" w14:textId="628581B8" w:rsidR="00672DDD" w:rsidRPr="00672DDD" w:rsidRDefault="00672DDD" w:rsidP="00672DD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Za dodatne informacije 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L</w:t>
      </w:r>
      <w:r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ovorku Šošić na </w:t>
      </w:r>
      <w:hyperlink r:id="rId9" w:history="1">
        <w:r w:rsidRPr="00672DDD">
          <w:rPr>
            <w:rStyle w:val="Hiperveza"/>
            <w:rFonts w:ascii="Trebuchet MS" w:eastAsia="Times New Roman" w:hAnsi="Trebuchet MS" w:cs="Arial"/>
            <w:sz w:val="24"/>
            <w:szCs w:val="24"/>
            <w:lang w:eastAsia="en-GB"/>
          </w:rPr>
          <w:t>lovorka.sosic@cms.hr</w:t>
        </w:r>
      </w:hyperlink>
      <w:r w:rsidRPr="00672DDD"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 xml:space="preserve"> ili na 0981898457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  <w:t>.</w:t>
      </w:r>
    </w:p>
    <w:p w14:paraId="68D8DA4C" w14:textId="77777777" w:rsidR="00672DDD" w:rsidRPr="00672DDD" w:rsidRDefault="00672DDD" w:rsidP="0067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sectPr w:rsidR="00672DDD" w:rsidRPr="00672DDD" w:rsidSect="009313B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BB69" w14:textId="77777777" w:rsidR="00100CCD" w:rsidRDefault="00100CCD" w:rsidP="00785560">
      <w:pPr>
        <w:spacing w:after="0" w:line="240" w:lineRule="auto"/>
      </w:pPr>
      <w:r>
        <w:separator/>
      </w:r>
    </w:p>
  </w:endnote>
  <w:endnote w:type="continuationSeparator" w:id="0">
    <w:p w14:paraId="34FC05A8" w14:textId="77777777" w:rsidR="00100CCD" w:rsidRDefault="00100CCD" w:rsidP="007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E335" w14:textId="4E8F6548" w:rsidR="005F613D" w:rsidRDefault="005F613D" w:rsidP="005F613D">
    <w:pPr>
      <w:pStyle w:val="Odlomakpopisa"/>
      <w:ind w:left="0" w:right="1701"/>
      <w:jc w:val="right"/>
      <w:rPr>
        <w:rFonts w:ascii="Arial" w:hAnsi="Arial" w:cs="Arial"/>
        <w:sz w:val="18"/>
        <w:szCs w:val="18"/>
        <w:lang w:val="en-GB"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7D720F30" wp14:editId="090EC605">
          <wp:simplePos x="0" y="0"/>
          <wp:positionH relativeFrom="margin">
            <wp:posOffset>5318760</wp:posOffset>
          </wp:positionH>
          <wp:positionV relativeFrom="paragraph">
            <wp:posOffset>9525</wp:posOffset>
          </wp:positionV>
          <wp:extent cx="971550" cy="671830"/>
          <wp:effectExtent l="0" t="0" r="0" b="0"/>
          <wp:wrapSquare wrapText="largest"/>
          <wp:docPr id="5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6C21129" wp14:editId="252433EB">
          <wp:simplePos x="0" y="0"/>
          <wp:positionH relativeFrom="column">
            <wp:posOffset>2804160</wp:posOffset>
          </wp:positionH>
          <wp:positionV relativeFrom="paragraph">
            <wp:posOffset>36830</wp:posOffset>
          </wp:positionV>
          <wp:extent cx="626400" cy="597600"/>
          <wp:effectExtent l="0" t="0" r="2540" b="0"/>
          <wp:wrapSquare wrapText="right"/>
          <wp:docPr id="4" name="Immagin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hr-BA"/>
      </w:rPr>
      <w:t xml:space="preserve"> </w:t>
    </w:r>
    <w:r>
      <w:rPr>
        <w:rFonts w:ascii="Arial" w:hAnsi="Arial" w:cs="Arial"/>
        <w:sz w:val="18"/>
        <w:szCs w:val="18"/>
        <w:lang w:val="en-GB"/>
      </w:rPr>
      <w:t>This project is funded by the European Union’s Asylum, Migration and Integration Fund</w:t>
    </w:r>
  </w:p>
  <w:p w14:paraId="58FC40CB" w14:textId="332FBE26" w:rsidR="005F613D" w:rsidRPr="005F613D" w:rsidRDefault="005F613D" w:rsidP="005F613D">
    <w:pPr>
      <w:pStyle w:val="Podnoje"/>
      <w:rPr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23F9" w14:textId="77777777" w:rsidR="00100CCD" w:rsidRDefault="00100CCD" w:rsidP="00785560">
      <w:pPr>
        <w:spacing w:after="0" w:line="240" w:lineRule="auto"/>
      </w:pPr>
      <w:r>
        <w:separator/>
      </w:r>
    </w:p>
  </w:footnote>
  <w:footnote w:type="continuationSeparator" w:id="0">
    <w:p w14:paraId="7280F66B" w14:textId="77777777" w:rsidR="00100CCD" w:rsidRDefault="00100CCD" w:rsidP="0078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5500" w14:textId="77777777" w:rsidR="00785560" w:rsidRDefault="00785560" w:rsidP="00785560">
    <w:pPr>
      <w:pStyle w:val="Zaglavlje"/>
      <w:jc w:val="center"/>
    </w:pPr>
    <w:r>
      <w:rPr>
        <w:noProof/>
        <w:lang w:val="en-US"/>
      </w:rPr>
      <w:drawing>
        <wp:inline distT="0" distB="0" distL="0" distR="0" wp14:anchorId="32DB26F5" wp14:editId="5E8376D1">
          <wp:extent cx="3073400" cy="206873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TJEDAN IZBJEGLICAma!_varijanta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9" t="9186" r="5445" b="7100"/>
                  <a:stretch/>
                </pic:blipFill>
                <pic:spPr bwMode="auto">
                  <a:xfrm>
                    <a:off x="0" y="0"/>
                    <a:ext cx="3128648" cy="2105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71"/>
    <w:multiLevelType w:val="hybridMultilevel"/>
    <w:tmpl w:val="1F5C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3D7"/>
    <w:multiLevelType w:val="multilevel"/>
    <w:tmpl w:val="02A60BF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5C026B"/>
    <w:multiLevelType w:val="multilevel"/>
    <w:tmpl w:val="EBE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0"/>
    <w:rsid w:val="000B0BBC"/>
    <w:rsid w:val="000E4B80"/>
    <w:rsid w:val="00100CCD"/>
    <w:rsid w:val="00172ED1"/>
    <w:rsid w:val="00175833"/>
    <w:rsid w:val="0018680A"/>
    <w:rsid w:val="002140EA"/>
    <w:rsid w:val="002405BF"/>
    <w:rsid w:val="002816C3"/>
    <w:rsid w:val="003450FC"/>
    <w:rsid w:val="00407450"/>
    <w:rsid w:val="0053790A"/>
    <w:rsid w:val="00547904"/>
    <w:rsid w:val="00581C20"/>
    <w:rsid w:val="005919AE"/>
    <w:rsid w:val="005F613D"/>
    <w:rsid w:val="00616E4E"/>
    <w:rsid w:val="00672DDD"/>
    <w:rsid w:val="00785560"/>
    <w:rsid w:val="007B104D"/>
    <w:rsid w:val="00862718"/>
    <w:rsid w:val="008E5E4C"/>
    <w:rsid w:val="009313BF"/>
    <w:rsid w:val="00AC5742"/>
    <w:rsid w:val="00BD6673"/>
    <w:rsid w:val="00C13830"/>
    <w:rsid w:val="00C915AA"/>
    <w:rsid w:val="00D90CFF"/>
    <w:rsid w:val="00DE6C23"/>
    <w:rsid w:val="00E646EE"/>
    <w:rsid w:val="00E7784E"/>
    <w:rsid w:val="00F97A5C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CCD1"/>
  <w15:docId w15:val="{24E6DB4A-8307-4E74-AEB7-6F0BD00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560"/>
  </w:style>
  <w:style w:type="paragraph" w:styleId="Podnoje">
    <w:name w:val="footer"/>
    <w:basedOn w:val="Normal"/>
    <w:link w:val="Podnoje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560"/>
  </w:style>
  <w:style w:type="paragraph" w:styleId="Tekstbalonia">
    <w:name w:val="Balloon Text"/>
    <w:basedOn w:val="Normal"/>
    <w:link w:val="TekstbaloniaChar"/>
    <w:uiPriority w:val="99"/>
    <w:semiHidden/>
    <w:unhideWhenUsed/>
    <w:rsid w:val="007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6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5E4C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F97A5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3790A"/>
    <w:rPr>
      <w:color w:val="605E5C"/>
      <w:shd w:val="clear" w:color="auto" w:fill="E1DFDD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5F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hr/hr/azil-i-integracijske-politike/konferencija-zajednice-prakse-stari-i-novi-clanovi-drustva-u-procesu-integraci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vorka.sosic@cms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A491-94BC-4E10-B35A-0379E3D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Lovorka Šošić</cp:lastModifiedBy>
  <cp:revision>5</cp:revision>
  <dcterms:created xsi:type="dcterms:W3CDTF">2019-06-04T07:24:00Z</dcterms:created>
  <dcterms:modified xsi:type="dcterms:W3CDTF">2019-06-04T08:36:00Z</dcterms:modified>
</cp:coreProperties>
</file>