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EA7" w:rsidRDefault="003E7EA7" w:rsidP="003E7EA7">
      <w:pPr>
        <w:tabs>
          <w:tab w:val="left" w:pos="1196"/>
        </w:tabs>
        <w:ind w:left="-567"/>
        <w:jc w:val="right"/>
        <w:rPr>
          <w:rFonts w:ascii="Arial" w:hAnsi="Arial" w:cs="Arial"/>
        </w:rPr>
      </w:pPr>
      <w:r>
        <w:rPr>
          <w:rFonts w:ascii="Arial" w:hAnsi="Arial" w:cs="Arial"/>
        </w:rPr>
        <w:t>Zagreb, 1. travnja 2021.</w:t>
      </w:r>
    </w:p>
    <w:p w:rsidR="003E7EA7" w:rsidRDefault="003E7EA7" w:rsidP="004227B0">
      <w:pPr>
        <w:tabs>
          <w:tab w:val="left" w:pos="1196"/>
        </w:tabs>
        <w:ind w:left="-567"/>
        <w:rPr>
          <w:rFonts w:ascii="Arial" w:hAnsi="Arial" w:cs="Arial"/>
        </w:rPr>
      </w:pPr>
    </w:p>
    <w:p w:rsidR="005256E8" w:rsidRDefault="004227B0" w:rsidP="004227B0">
      <w:pPr>
        <w:tabs>
          <w:tab w:val="left" w:pos="1196"/>
        </w:tabs>
        <w:ind w:left="-567"/>
        <w:rPr>
          <w:rFonts w:ascii="Arial" w:hAnsi="Arial" w:cs="Arial"/>
        </w:rPr>
      </w:pPr>
      <w:r w:rsidRPr="004227B0">
        <w:rPr>
          <w:rFonts w:ascii="Arial" w:hAnsi="Arial" w:cs="Arial"/>
        </w:rPr>
        <w:t>Poštovani</w:t>
      </w:r>
      <w:r w:rsidR="00A45194">
        <w:rPr>
          <w:rFonts w:ascii="Arial" w:hAnsi="Arial" w:cs="Arial"/>
        </w:rPr>
        <w:t xml:space="preserve"> i poštovane, </w:t>
      </w:r>
    </w:p>
    <w:p w:rsidR="00A45194" w:rsidRDefault="00A45194" w:rsidP="004227B0">
      <w:pPr>
        <w:tabs>
          <w:tab w:val="left" w:pos="1196"/>
        </w:tabs>
        <w:ind w:left="-567"/>
        <w:rPr>
          <w:rFonts w:ascii="Arial" w:hAnsi="Arial" w:cs="Arial"/>
        </w:rPr>
      </w:pPr>
    </w:p>
    <w:p w:rsidR="0054659F" w:rsidRPr="00F16276" w:rsidRDefault="00C74EC4" w:rsidP="0054659F">
      <w:pPr>
        <w:tabs>
          <w:tab w:val="left" w:pos="1196"/>
        </w:tabs>
        <w:ind w:left="-567"/>
        <w:jc w:val="both"/>
        <w:rPr>
          <w:rFonts w:ascii="Arial" w:hAnsi="Arial" w:cs="Arial"/>
        </w:rPr>
      </w:pPr>
      <w:hyperlink r:id="rId6" w:history="1">
        <w:r w:rsidR="0054659F" w:rsidRPr="00F16276">
          <w:rPr>
            <w:rStyle w:val="Hyperlink"/>
            <w:rFonts w:ascii="Arial" w:hAnsi="Arial" w:cs="Arial"/>
          </w:rPr>
          <w:t>Arterarij</w:t>
        </w:r>
      </w:hyperlink>
      <w:r w:rsidR="0054659F" w:rsidRPr="00F16276">
        <w:rPr>
          <w:rFonts w:ascii="Arial" w:hAnsi="Arial" w:cs="Arial"/>
        </w:rPr>
        <w:t xml:space="preserve">, </w:t>
      </w:r>
      <w:hyperlink r:id="rId7" w:history="1">
        <w:r w:rsidR="0054659F" w:rsidRPr="00F16276">
          <w:rPr>
            <w:rStyle w:val="Hyperlink"/>
            <w:rFonts w:ascii="Arial" w:hAnsi="Arial" w:cs="Arial"/>
          </w:rPr>
          <w:t>Centar za mirovne studije</w:t>
        </w:r>
      </w:hyperlink>
      <w:r w:rsidR="0054659F" w:rsidRPr="00F16276">
        <w:rPr>
          <w:rFonts w:ascii="Arial" w:hAnsi="Arial" w:cs="Arial"/>
        </w:rPr>
        <w:t xml:space="preserve"> i </w:t>
      </w:r>
      <w:hyperlink r:id="rId8" w:history="1">
        <w:r w:rsidR="0054659F" w:rsidRPr="00F16276">
          <w:rPr>
            <w:rStyle w:val="Hyperlink"/>
            <w:rFonts w:ascii="Arial" w:hAnsi="Arial" w:cs="Arial"/>
          </w:rPr>
          <w:t>Romska organizacije mladih Hrvatske</w:t>
        </w:r>
      </w:hyperlink>
      <w:r w:rsidR="00F16276" w:rsidRPr="00F16276">
        <w:rPr>
          <w:rFonts w:ascii="Arial" w:hAnsi="Arial" w:cs="Arial"/>
        </w:rPr>
        <w:t xml:space="preserve"> </w:t>
      </w:r>
      <w:r w:rsidR="00A45194" w:rsidRPr="00A45194">
        <w:rPr>
          <w:rFonts w:ascii="Arial" w:hAnsi="Arial" w:cs="Arial"/>
        </w:rPr>
        <w:t xml:space="preserve">pozivaju vas na konferenciju za medije na kojoj će predstaviti </w:t>
      </w:r>
      <w:hyperlink r:id="rId9" w:history="1">
        <w:r w:rsidR="00A45194" w:rsidRPr="003E7EA7">
          <w:rPr>
            <w:rStyle w:val="Hyperlink"/>
            <w:rFonts w:ascii="Arial" w:hAnsi="Arial" w:cs="Arial"/>
            <w:b/>
            <w:bCs/>
          </w:rPr>
          <w:t>Tjedne jednakosti</w:t>
        </w:r>
      </w:hyperlink>
      <w:r w:rsidR="00A45194" w:rsidRPr="00A45194">
        <w:rPr>
          <w:rFonts w:ascii="Arial" w:hAnsi="Arial" w:cs="Arial"/>
        </w:rPr>
        <w:t>, u petak, 9. travnja ispred ADU Galerije f8</w:t>
      </w:r>
      <w:r w:rsidR="0054659F">
        <w:rPr>
          <w:rFonts w:ascii="Arial" w:hAnsi="Arial" w:cs="Arial"/>
        </w:rPr>
        <w:t xml:space="preserve"> (</w:t>
      </w:r>
      <w:r w:rsidR="00A45194" w:rsidRPr="00A45194">
        <w:rPr>
          <w:rFonts w:ascii="Arial" w:hAnsi="Arial" w:cs="Arial"/>
        </w:rPr>
        <w:t>Trg Republike Hrvatske 8) u 10 sati.</w:t>
      </w:r>
    </w:p>
    <w:p w:rsidR="00A45194" w:rsidRPr="0054659F" w:rsidRDefault="00A45194" w:rsidP="0054659F">
      <w:pPr>
        <w:tabs>
          <w:tab w:val="left" w:pos="1196"/>
        </w:tabs>
        <w:ind w:left="-567"/>
        <w:jc w:val="both"/>
        <w:rPr>
          <w:rFonts w:ascii="Arial" w:hAnsi="Arial" w:cs="Arial"/>
          <w:b/>
        </w:rPr>
      </w:pPr>
    </w:p>
    <w:p w:rsidR="0054659F" w:rsidRDefault="00A45194" w:rsidP="0054659F">
      <w:pPr>
        <w:tabs>
          <w:tab w:val="left" w:pos="1196"/>
        </w:tabs>
        <w:ind w:left="-567"/>
        <w:jc w:val="both"/>
        <w:rPr>
          <w:rFonts w:ascii="Arial" w:hAnsi="Arial" w:cs="Arial"/>
        </w:rPr>
      </w:pPr>
      <w:r w:rsidRPr="0054659F">
        <w:rPr>
          <w:rFonts w:ascii="Arial" w:hAnsi="Arial" w:cs="Arial"/>
          <w:b/>
          <w:bCs/>
        </w:rPr>
        <w:t>Tjedni jednakosti</w:t>
      </w:r>
      <w:r w:rsidRPr="0054659F">
        <w:rPr>
          <w:rFonts w:ascii="Arial" w:hAnsi="Arial" w:cs="Arial"/>
          <w:b/>
        </w:rPr>
        <w:t xml:space="preserve"> započinju u Zagrebu na 50. Svjetski dan Roma </w:t>
      </w:r>
      <w:r w:rsidRPr="0054659F">
        <w:rPr>
          <w:rFonts w:ascii="Arial" w:hAnsi="Arial" w:cs="Arial"/>
          <w:b/>
          <w:bCs/>
        </w:rPr>
        <w:t>8. travnja</w:t>
      </w:r>
      <w:r w:rsidRPr="0054659F">
        <w:rPr>
          <w:rFonts w:ascii="Arial" w:hAnsi="Arial" w:cs="Arial"/>
          <w:b/>
        </w:rPr>
        <w:t xml:space="preserve"> predstavom  </w:t>
      </w:r>
      <w:hyperlink r:id="rId10" w:history="1">
        <w:r w:rsidRPr="0054659F">
          <w:rPr>
            <w:rStyle w:val="Hyperlink"/>
            <w:rFonts w:ascii="Arial" w:hAnsi="Arial" w:cs="Arial"/>
            <w:b/>
            <w:i/>
            <w:iCs/>
          </w:rPr>
          <w:t>“POGLEDAJME”</w:t>
        </w:r>
      </w:hyperlink>
      <w:r w:rsidRPr="0054659F">
        <w:rPr>
          <w:rFonts w:ascii="Arial" w:hAnsi="Arial" w:cs="Arial"/>
          <w:b/>
        </w:rPr>
        <w:t xml:space="preserve"> Romana Nikolića u suradnji s glumcima Severinom Lajtman i Sinišom-Senadom Musićem te audio-vizualnom izložbom </w:t>
      </w:r>
      <w:r w:rsidRPr="0054659F">
        <w:rPr>
          <w:rFonts w:ascii="Arial" w:hAnsi="Arial" w:cs="Arial"/>
          <w:b/>
          <w:i/>
          <w:iCs/>
        </w:rPr>
        <w:t>“</w:t>
      </w:r>
      <w:hyperlink r:id="rId11" w:history="1">
        <w:r w:rsidRPr="0054659F">
          <w:rPr>
            <w:rStyle w:val="Hyperlink"/>
            <w:rFonts w:ascii="Arial" w:hAnsi="Arial" w:cs="Arial"/>
            <w:b/>
            <w:i/>
            <w:iCs/>
          </w:rPr>
          <w:t>Jednog dana život će biti lijep”</w:t>
        </w:r>
      </w:hyperlink>
      <w:r w:rsidRPr="0054659F">
        <w:rPr>
          <w:rFonts w:ascii="Arial" w:hAnsi="Arial" w:cs="Arial"/>
          <w:b/>
        </w:rPr>
        <w:t xml:space="preserve"> Barbare Matejčić i Ane Opalić,</w:t>
      </w:r>
      <w:r w:rsidRPr="00A45194">
        <w:rPr>
          <w:rFonts w:ascii="Arial" w:hAnsi="Arial" w:cs="Arial"/>
        </w:rPr>
        <w:t xml:space="preserve"> koja se može pogledati od 8. do 24. travnja 2021. godine u </w:t>
      </w:r>
      <w:hyperlink r:id="rId12" w:history="1">
        <w:r w:rsidRPr="0054659F">
          <w:rPr>
            <w:rStyle w:val="Hyperlink"/>
            <w:rFonts w:ascii="Arial" w:hAnsi="Arial" w:cs="Arial"/>
          </w:rPr>
          <w:t>ADU Galeriji f8</w:t>
        </w:r>
      </w:hyperlink>
      <w:r w:rsidRPr="00A45194">
        <w:rPr>
          <w:rFonts w:ascii="Arial" w:hAnsi="Arial" w:cs="Arial"/>
        </w:rPr>
        <w:t>.</w:t>
      </w:r>
    </w:p>
    <w:p w:rsidR="00A45194" w:rsidRPr="00A45194" w:rsidRDefault="00A45194" w:rsidP="0054659F">
      <w:pPr>
        <w:tabs>
          <w:tab w:val="left" w:pos="1196"/>
        </w:tabs>
        <w:ind w:left="-567"/>
        <w:jc w:val="both"/>
        <w:rPr>
          <w:rFonts w:ascii="Arial" w:hAnsi="Arial" w:cs="Arial"/>
        </w:rPr>
      </w:pPr>
    </w:p>
    <w:p w:rsidR="0054659F" w:rsidRDefault="00A45194" w:rsidP="0054659F">
      <w:pPr>
        <w:tabs>
          <w:tab w:val="left" w:pos="1196"/>
        </w:tabs>
        <w:ind w:left="-567"/>
        <w:jc w:val="both"/>
        <w:rPr>
          <w:rFonts w:ascii="Arial" w:hAnsi="Arial" w:cs="Arial"/>
        </w:rPr>
      </w:pPr>
      <w:r w:rsidRPr="00A45194">
        <w:rPr>
          <w:rFonts w:ascii="Arial" w:hAnsi="Arial" w:cs="Arial"/>
        </w:rPr>
        <w:t xml:space="preserve">Predstavu </w:t>
      </w:r>
      <w:hyperlink r:id="rId13" w:history="1">
        <w:r w:rsidRPr="00A45194">
          <w:rPr>
            <w:rStyle w:val="Hyperlink"/>
            <w:rFonts w:ascii="Arial" w:hAnsi="Arial" w:cs="Arial"/>
          </w:rPr>
          <w:t>„POGLEDAJME“</w:t>
        </w:r>
      </w:hyperlink>
      <w:r w:rsidRPr="00A45194">
        <w:rPr>
          <w:rFonts w:ascii="Arial" w:hAnsi="Arial" w:cs="Arial"/>
        </w:rPr>
        <w:t xml:space="preserve"> koja istražuje i progovara o identitetu i društvenim odnosima, građani i građanke </w:t>
      </w:r>
      <w:r>
        <w:rPr>
          <w:rFonts w:ascii="Arial" w:hAnsi="Arial" w:cs="Arial"/>
        </w:rPr>
        <w:t xml:space="preserve">će </w:t>
      </w:r>
      <w:r w:rsidRPr="00A45194">
        <w:rPr>
          <w:rFonts w:ascii="Arial" w:hAnsi="Arial" w:cs="Arial"/>
        </w:rPr>
        <w:t xml:space="preserve">moći besplatno pogledati </w:t>
      </w:r>
      <w:r w:rsidRPr="00A45194">
        <w:rPr>
          <w:rFonts w:ascii="Arial" w:hAnsi="Arial" w:cs="Arial"/>
          <w:b/>
        </w:rPr>
        <w:t xml:space="preserve">9. travnja u 19.30 u </w:t>
      </w:r>
      <w:hyperlink r:id="rId14" w:history="1">
        <w:r w:rsidRPr="00A45194">
          <w:rPr>
            <w:rStyle w:val="Hyperlink"/>
            <w:rFonts w:ascii="Arial" w:hAnsi="Arial" w:cs="Arial"/>
            <w:b/>
          </w:rPr>
          <w:t>Centru mladih Ribnjak u</w:t>
        </w:r>
        <w:r w:rsidRPr="00A45194">
          <w:rPr>
            <w:rStyle w:val="Hyperlink"/>
            <w:rFonts w:ascii="Arial" w:hAnsi="Arial" w:cs="Arial"/>
          </w:rPr>
          <w:t xml:space="preserve"> </w:t>
        </w:r>
        <w:r w:rsidRPr="00A45194">
          <w:rPr>
            <w:rStyle w:val="Hyperlink"/>
            <w:rFonts w:ascii="Arial" w:hAnsi="Arial" w:cs="Arial"/>
            <w:b/>
          </w:rPr>
          <w:t>Zagrebu</w:t>
        </w:r>
      </w:hyperlink>
      <w:r w:rsidRPr="00A45194">
        <w:rPr>
          <w:rFonts w:ascii="Arial" w:hAnsi="Arial" w:cs="Arial"/>
        </w:rPr>
        <w:t xml:space="preserve">, uz obaveznu rezervaciju karata na </w:t>
      </w:r>
      <w:hyperlink r:id="rId15" w:history="1">
        <w:r w:rsidRPr="00A45194">
          <w:rPr>
            <w:rStyle w:val="Hyperlink"/>
            <w:rFonts w:ascii="Arial" w:hAnsi="Arial" w:cs="Arial"/>
          </w:rPr>
          <w:t>prijave@cms.hr</w:t>
        </w:r>
      </w:hyperlink>
      <w:r w:rsidRPr="00A45194">
        <w:rPr>
          <w:rFonts w:ascii="Arial" w:hAnsi="Arial" w:cs="Arial"/>
        </w:rPr>
        <w:t xml:space="preserve"> i pridržavanje propisanih epidemioloških mjera. Broj karata je ograničen.</w:t>
      </w:r>
    </w:p>
    <w:p w:rsidR="00A45194" w:rsidRPr="00A45194" w:rsidRDefault="00A45194" w:rsidP="0054659F">
      <w:pPr>
        <w:tabs>
          <w:tab w:val="left" w:pos="1196"/>
        </w:tabs>
        <w:ind w:left="-567"/>
        <w:jc w:val="both"/>
        <w:rPr>
          <w:rFonts w:ascii="Arial" w:hAnsi="Arial" w:cs="Arial"/>
        </w:rPr>
      </w:pPr>
    </w:p>
    <w:p w:rsidR="0054659F" w:rsidRDefault="00A45194" w:rsidP="0054659F">
      <w:pPr>
        <w:tabs>
          <w:tab w:val="left" w:pos="1196"/>
        </w:tabs>
        <w:ind w:left="-567"/>
        <w:jc w:val="both"/>
        <w:rPr>
          <w:rFonts w:ascii="Arial" w:hAnsi="Arial" w:cs="Arial"/>
        </w:rPr>
      </w:pPr>
      <w:r w:rsidRPr="00A45194">
        <w:rPr>
          <w:rFonts w:ascii="Arial" w:hAnsi="Arial" w:cs="Arial"/>
        </w:rPr>
        <w:t>Istog dana, nova glumica u predstavi „POGLEDAJME“, Severina Lajtman, sudjelovat će u razgovoru s Melanijom Mešić koja je glumila u prethodnoj verziji predstave te će u online razgovoru podijeliti iskustva rada na predstavi, pitanjima koja predstava otvara te o diskriminaciji s kojom se susreću.</w:t>
      </w:r>
    </w:p>
    <w:p w:rsidR="0054659F" w:rsidRDefault="00A45194" w:rsidP="0054659F">
      <w:pPr>
        <w:tabs>
          <w:tab w:val="left" w:pos="1196"/>
        </w:tabs>
        <w:ind w:left="-567"/>
        <w:jc w:val="both"/>
        <w:rPr>
          <w:rFonts w:ascii="Arial" w:hAnsi="Arial" w:cs="Arial"/>
          <w:i/>
        </w:rPr>
      </w:pPr>
      <w:r w:rsidRPr="00A45194">
        <w:rPr>
          <w:rFonts w:ascii="Arial" w:hAnsi="Arial" w:cs="Arial"/>
        </w:rPr>
        <w:br/>
        <w:t xml:space="preserve">Unutar jedne godine, </w:t>
      </w:r>
      <w:hyperlink r:id="rId16" w:history="1">
        <w:r w:rsidRPr="00C22937">
          <w:rPr>
            <w:rStyle w:val="Hyperlink"/>
            <w:rFonts w:ascii="Arial" w:hAnsi="Arial" w:cs="Arial"/>
          </w:rPr>
          <w:t xml:space="preserve">svaki_a </w:t>
        </w:r>
        <w:r w:rsidR="00B60E38">
          <w:rPr>
            <w:rStyle w:val="Hyperlink"/>
            <w:rFonts w:ascii="Arial" w:hAnsi="Arial" w:cs="Arial"/>
          </w:rPr>
          <w:t>četvrti</w:t>
        </w:r>
        <w:bookmarkStart w:id="0" w:name="_GoBack"/>
        <w:bookmarkEnd w:id="0"/>
        <w:r w:rsidRPr="00C22937">
          <w:rPr>
            <w:rStyle w:val="Hyperlink"/>
            <w:rFonts w:ascii="Arial" w:hAnsi="Arial" w:cs="Arial"/>
          </w:rPr>
          <w:t>_a Rom_kinja doživi diskriminaciju</w:t>
        </w:r>
      </w:hyperlink>
      <w:r w:rsidRPr="00A45194">
        <w:rPr>
          <w:rFonts w:ascii="Arial" w:hAnsi="Arial" w:cs="Arial"/>
        </w:rPr>
        <w:t xml:space="preserve">. Stoga kroz Tjedne jednakosti, koji će se između 8. travnja do 30. lipnja održati u šest gradova diljem zemlje - u </w:t>
      </w:r>
      <w:r w:rsidRPr="00A45194">
        <w:rPr>
          <w:rFonts w:ascii="Arial" w:hAnsi="Arial" w:cs="Arial"/>
          <w:b/>
          <w:bCs/>
        </w:rPr>
        <w:t>Zagrebu, Slavonskom Brodu, Rijeci, Kutini, Čakovcu i u Belom Manastiru</w:t>
      </w:r>
      <w:r w:rsidRPr="00A45194">
        <w:rPr>
          <w:rFonts w:ascii="Arial" w:hAnsi="Arial" w:cs="Arial"/>
        </w:rPr>
        <w:t xml:space="preserve"> - organizacije žele upozoriti na posljedice diskriminacije i probuditi jednakost.</w:t>
      </w:r>
      <w:r w:rsidRPr="00A45194">
        <w:rPr>
          <w:rFonts w:ascii="Arial" w:hAnsi="Arial" w:cs="Arial"/>
        </w:rPr>
        <w:br/>
      </w:r>
      <w:r w:rsidRPr="00A45194">
        <w:rPr>
          <w:rFonts w:ascii="Arial" w:hAnsi="Arial" w:cs="Arial"/>
        </w:rPr>
        <w:br/>
        <w:t xml:space="preserve">U sklopu Tjedana jednakosti na društvenim mrežama će biti predstavljena kampanja #ProBudiJednakost, a u lokalnim zajednicama održat će se intervencije u javnom prostoru. </w:t>
      </w:r>
      <w:r w:rsidRPr="00A45194"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Pr="003E7EA7">
        <w:rPr>
          <w:rFonts w:ascii="Arial" w:hAnsi="Arial" w:cs="Arial"/>
          <w:i/>
        </w:rPr>
        <w:t>Za dogovore o snimanju dijela predstave i medijske upite slobodno kontaktirajte Lovorku Šošić na lovorka.sosic@cms.hr ili na 0981898457.</w:t>
      </w:r>
      <w:r w:rsidR="003E7EA7" w:rsidRPr="003E7EA7">
        <w:rPr>
          <w:rFonts w:ascii="Arial" w:hAnsi="Arial" w:cs="Arial"/>
          <w:i/>
        </w:rPr>
        <w:t xml:space="preserve"> </w:t>
      </w:r>
    </w:p>
    <w:p w:rsidR="00A45194" w:rsidRPr="004227B0" w:rsidRDefault="003E7EA7" w:rsidP="0054659F">
      <w:pPr>
        <w:tabs>
          <w:tab w:val="left" w:pos="1196"/>
        </w:tabs>
        <w:ind w:left="-567"/>
        <w:jc w:val="both"/>
        <w:rPr>
          <w:rFonts w:ascii="Arial" w:hAnsi="Arial" w:cs="Arial"/>
        </w:rPr>
      </w:pPr>
      <w:r w:rsidRPr="003E7EA7">
        <w:rPr>
          <w:rFonts w:ascii="Arial" w:hAnsi="Arial" w:cs="Arial"/>
          <w:i/>
        </w:rPr>
        <w:br/>
        <w:t xml:space="preserve">Fotografije izložbe su dostupne ispod teksta </w:t>
      </w:r>
      <w:hyperlink r:id="rId17" w:history="1">
        <w:r w:rsidRPr="003E7EA7">
          <w:rPr>
            <w:rStyle w:val="Hyperlink"/>
            <w:rFonts w:ascii="Arial" w:hAnsi="Arial" w:cs="Arial"/>
            <w:i/>
          </w:rPr>
          <w:t>ovdje</w:t>
        </w:r>
      </w:hyperlink>
      <w:r w:rsidRPr="003E7EA7">
        <w:rPr>
          <w:rFonts w:ascii="Arial" w:hAnsi="Arial" w:cs="Arial"/>
          <w:i/>
        </w:rPr>
        <w:t>, i slobodne su za korištenje uz navođenje imena autorice, Ane Opalić.</w:t>
      </w:r>
      <w:r>
        <w:rPr>
          <w:rFonts w:ascii="Arial" w:hAnsi="Arial" w:cs="Arial"/>
        </w:rPr>
        <w:t xml:space="preserve"> </w:t>
      </w:r>
    </w:p>
    <w:sectPr w:rsidR="00A45194" w:rsidRPr="004227B0" w:rsidSect="00245718">
      <w:headerReference w:type="default" r:id="rId18"/>
      <w:footerReference w:type="default" r:id="rId19"/>
      <w:pgSz w:w="11900" w:h="16840"/>
      <w:pgMar w:top="1417" w:right="1417" w:bottom="1417" w:left="1417" w:header="4" w:footer="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4EC4" w:rsidRDefault="00C74EC4" w:rsidP="00245718">
      <w:r>
        <w:separator/>
      </w:r>
    </w:p>
  </w:endnote>
  <w:endnote w:type="continuationSeparator" w:id="0">
    <w:p w:rsidR="00C74EC4" w:rsidRDefault="00C74EC4" w:rsidP="00245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5718" w:rsidRDefault="004227B0" w:rsidP="00245718">
    <w:pPr>
      <w:pStyle w:val="Footer"/>
      <w:tabs>
        <w:tab w:val="clear" w:pos="9072"/>
      </w:tabs>
      <w:ind w:left="-1417" w:right="-1417"/>
    </w:pPr>
    <w:r>
      <w:rPr>
        <w:noProof/>
      </w:rPr>
      <w:drawing>
        <wp:inline distT="0" distB="0" distL="0" distR="0" wp14:anchorId="687D5D79" wp14:editId="071EF7B4">
          <wp:extent cx="7560000" cy="160356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iseRoma_Memorandum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03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4EC4" w:rsidRDefault="00C74EC4" w:rsidP="00245718">
      <w:r>
        <w:separator/>
      </w:r>
    </w:p>
  </w:footnote>
  <w:footnote w:type="continuationSeparator" w:id="0">
    <w:p w:rsidR="00C74EC4" w:rsidRDefault="00C74EC4" w:rsidP="002457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5718" w:rsidRDefault="00245718" w:rsidP="00245718">
    <w:pPr>
      <w:pStyle w:val="Header"/>
      <w:tabs>
        <w:tab w:val="clear" w:pos="9072"/>
      </w:tabs>
      <w:ind w:left="-1417" w:right="-1417"/>
    </w:pPr>
    <w:r>
      <w:rPr>
        <w:noProof/>
      </w:rPr>
      <w:drawing>
        <wp:inline distT="0" distB="0" distL="0" distR="0" wp14:anchorId="7998B56D" wp14:editId="61162443">
          <wp:extent cx="7563203" cy="1598400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iseRoma_Memorandum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03" cy="159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194"/>
    <w:rsid w:val="00210973"/>
    <w:rsid w:val="00245718"/>
    <w:rsid w:val="002E0C52"/>
    <w:rsid w:val="003E7EA7"/>
    <w:rsid w:val="004227B0"/>
    <w:rsid w:val="005256E8"/>
    <w:rsid w:val="0054659F"/>
    <w:rsid w:val="00852C0C"/>
    <w:rsid w:val="0094757D"/>
    <w:rsid w:val="00A45194"/>
    <w:rsid w:val="00A559A4"/>
    <w:rsid w:val="00A617D6"/>
    <w:rsid w:val="00B60E38"/>
    <w:rsid w:val="00C22937"/>
    <w:rsid w:val="00C74EC4"/>
    <w:rsid w:val="00E32141"/>
    <w:rsid w:val="00F1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FD4EA"/>
  <w15:chartTrackingRefBased/>
  <w15:docId w15:val="{44774921-3DC6-499D-BBED-4DC1F7898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10973"/>
    <w:pPr>
      <w:keepNext/>
      <w:keepLines/>
      <w:spacing w:before="240"/>
      <w:outlineLvl w:val="0"/>
    </w:pPr>
    <w:rPr>
      <w:rFonts w:ascii="Helvetica" w:eastAsiaTheme="majorEastAsia" w:hAnsi="Helvetica" w:cstheme="majorBidi"/>
      <w:color w:val="000000" w:themeColor="tex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0973"/>
    <w:rPr>
      <w:rFonts w:ascii="Helvetica" w:eastAsiaTheme="majorEastAsia" w:hAnsi="Helvetica" w:cstheme="majorBidi"/>
      <w:color w:val="000000" w:themeColor="text1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4571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718"/>
  </w:style>
  <w:style w:type="paragraph" w:styleId="Footer">
    <w:name w:val="footer"/>
    <w:basedOn w:val="Normal"/>
    <w:link w:val="FooterChar"/>
    <w:uiPriority w:val="99"/>
    <w:unhideWhenUsed/>
    <w:rsid w:val="0024571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718"/>
  </w:style>
  <w:style w:type="character" w:styleId="Hyperlink">
    <w:name w:val="Hyperlink"/>
    <w:basedOn w:val="DefaultParagraphFont"/>
    <w:uiPriority w:val="99"/>
    <w:unhideWhenUsed/>
    <w:rsid w:val="00A451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51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8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romhr.hr" TargetMode="External"/><Relationship Id="rId13" Type="http://schemas.openxmlformats.org/officeDocument/2006/relationships/hyperlink" Target="https://www.cms.hr/hr/suzbijanje-diskriminacije/pogledajme-probudijednakost--2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facebook.com/CentarzaMirovneStudije" TargetMode="External"/><Relationship Id="rId12" Type="http://schemas.openxmlformats.org/officeDocument/2006/relationships/hyperlink" Target="https://www.facebook.com/ADU-Galerija-f8-873459099500062/" TargetMode="External"/><Relationship Id="rId17" Type="http://schemas.openxmlformats.org/officeDocument/2006/relationships/hyperlink" Target="https://www.cms.hr/hr/suzbijanje-diskriminacije/ukljuci-se-u-tjedne-jednakosti-probudijednakost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ms.hr/system/article_document/doc/720/ZASTO_JE_VAZNO_DA_SE__ProBudiJednakost.pdf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facebook.com/arterarij" TargetMode="External"/><Relationship Id="rId11" Type="http://schemas.openxmlformats.org/officeDocument/2006/relationships/hyperlink" Target="https://www.cms.hr/hr/suzbijanje-diskriminacije/jednog-dana-svijet-ce-biti-lijep-probudijednakost" TargetMode="External"/><Relationship Id="rId5" Type="http://schemas.openxmlformats.org/officeDocument/2006/relationships/endnotes" Target="endnotes.xml"/><Relationship Id="rId15" Type="http://schemas.openxmlformats.org/officeDocument/2006/relationships/hyperlink" Target="prijave@cms.hr%20" TargetMode="External"/><Relationship Id="rId10" Type="http://schemas.openxmlformats.org/officeDocument/2006/relationships/hyperlink" Target="https://www.cms.hr/hr/suzbijanje-diskriminacije/pogledajme-probudijednakost--2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www.cms.hr/hr/suzbijanje-diskriminacije/ukljuci-se-u-tjedne-jednakosti-probudijednakost" TargetMode="External"/><Relationship Id="rId14" Type="http://schemas.openxmlformats.org/officeDocument/2006/relationships/hyperlink" Target="https://www.cmr.h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vor\Desktop\AriseRoma_Memorandum_Hin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AriseRoma_Memorandum_Hina</Template>
  <TotalTime>19</TotalTime>
  <Pages>1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Lovorka Šošić</dc:creator>
  <cp:keywords/>
  <dc:description/>
  <cp:lastModifiedBy>Lovorka Šošić</cp:lastModifiedBy>
  <cp:revision>8</cp:revision>
  <dcterms:created xsi:type="dcterms:W3CDTF">2021-04-01T09:21:00Z</dcterms:created>
  <dcterms:modified xsi:type="dcterms:W3CDTF">2021-04-06T13:34:00Z</dcterms:modified>
</cp:coreProperties>
</file>